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  <w:r w:rsidRPr="00E83188">
        <w:rPr>
          <w:b/>
          <w:color w:val="auto"/>
          <w:szCs w:val="28"/>
        </w:rPr>
        <w:t xml:space="preserve">Муниципальное автономное дошкольное учреждение </w:t>
      </w:r>
      <w:proofErr w:type="spellStart"/>
      <w:r w:rsidRPr="00E83188">
        <w:rPr>
          <w:b/>
          <w:color w:val="auto"/>
          <w:szCs w:val="28"/>
        </w:rPr>
        <w:t>г.Хабаровска</w:t>
      </w:r>
      <w:proofErr w:type="spellEnd"/>
      <w:r w:rsidRPr="00E83188">
        <w:rPr>
          <w:b/>
          <w:color w:val="auto"/>
          <w:szCs w:val="28"/>
        </w:rPr>
        <w:t xml:space="preserve"> «Детский сад комбинированного вида № 140»</w:t>
      </w: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F9191F" w:rsidRPr="00E83188" w:rsidRDefault="009E564E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  <w:r w:rsidRPr="00E83188">
        <w:rPr>
          <w:b/>
          <w:color w:val="auto"/>
          <w:szCs w:val="28"/>
        </w:rPr>
        <w:t xml:space="preserve">Тренинг по </w:t>
      </w:r>
      <w:proofErr w:type="spellStart"/>
      <w:r w:rsidRPr="00E83188">
        <w:rPr>
          <w:b/>
          <w:color w:val="auto"/>
          <w:szCs w:val="28"/>
        </w:rPr>
        <w:t>изодеятельности</w:t>
      </w:r>
      <w:proofErr w:type="spellEnd"/>
      <w:r w:rsidRPr="00E83188">
        <w:rPr>
          <w:b/>
          <w:color w:val="auto"/>
          <w:szCs w:val="28"/>
        </w:rPr>
        <w:t xml:space="preserve"> «Художники с пелёнок» </w:t>
      </w: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b/>
          <w:color w:val="auto"/>
          <w:szCs w:val="28"/>
        </w:rPr>
      </w:pPr>
    </w:p>
    <w:p w:rsidR="00E83188" w:rsidRPr="00E83188" w:rsidRDefault="00E83188" w:rsidP="00E83188">
      <w:pPr>
        <w:spacing w:after="233" w:line="259" w:lineRule="auto"/>
        <w:ind w:left="0" w:right="1" w:firstLine="0"/>
        <w:rPr>
          <w:color w:val="auto"/>
          <w:szCs w:val="28"/>
        </w:rPr>
      </w:pPr>
    </w:p>
    <w:p w:rsidR="00E83188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    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b/>
          <w:bCs/>
          <w:sz w:val="28"/>
          <w:szCs w:val="28"/>
          <w:u w:val="single"/>
        </w:rPr>
        <w:lastRenderedPageBreak/>
        <w:t>Цель:</w:t>
      </w:r>
      <w:r w:rsidRPr="00E83188">
        <w:rPr>
          <w:rStyle w:val="c1"/>
          <w:sz w:val="28"/>
          <w:szCs w:val="28"/>
        </w:rPr>
        <w:t xml:space="preserve"> Раскрыть значение нетрадиционных приёмов </w:t>
      </w:r>
      <w:proofErr w:type="spellStart"/>
      <w:r w:rsidRPr="00E83188">
        <w:rPr>
          <w:rStyle w:val="c1"/>
          <w:sz w:val="28"/>
          <w:szCs w:val="28"/>
        </w:rPr>
        <w:t>изодеятельности</w:t>
      </w:r>
      <w:proofErr w:type="spellEnd"/>
      <w:r w:rsidRPr="00E83188">
        <w:rPr>
          <w:rStyle w:val="c1"/>
          <w:sz w:val="28"/>
          <w:szCs w:val="28"/>
        </w:rPr>
        <w:t xml:space="preserve"> в работе с детьми, для развития воображения, творческого мышления и их творческой активности. Ознакомить родителей с многообразием техник нестандартного раскрашивания.</w:t>
      </w:r>
    </w:p>
    <w:p w:rsid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rStyle w:val="c1"/>
          <w:sz w:val="28"/>
          <w:szCs w:val="28"/>
        </w:rPr>
      </w:pP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Девиз нашей работы: «Для ребёнка, вместе с ребёнком, исходя из возможностей ребёнка.»</w:t>
      </w:r>
    </w:p>
    <w:p w:rsidR="00E83188" w:rsidRPr="00E83188" w:rsidRDefault="00E83188" w:rsidP="00E83188">
      <w:pPr>
        <w:ind w:left="-5" w:right="0"/>
        <w:rPr>
          <w:color w:val="auto"/>
          <w:szCs w:val="28"/>
          <w:shd w:val="clear" w:color="auto" w:fill="FFFFFF"/>
        </w:rPr>
      </w:pPr>
      <w:r w:rsidRPr="00E83188">
        <w:rPr>
          <w:color w:val="auto"/>
          <w:szCs w:val="28"/>
          <w:shd w:val="clear" w:color="auto" w:fill="FFFFFF"/>
        </w:rPr>
        <w:t> </w:t>
      </w:r>
    </w:p>
    <w:p w:rsidR="00E83188" w:rsidRPr="00E83188" w:rsidRDefault="00E83188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  <w:shd w:val="clear" w:color="auto" w:fill="FFFFFF"/>
        </w:rPr>
        <w:t xml:space="preserve">“Истоки способностей и дарования детей на кончиках пальцев. От пальцев, образно говоря, идут тончайшие нити-ручейки, которые питает источник творческой мысли. Другими словами, чем больше мастерства в детской руке, тем умнее </w:t>
      </w:r>
      <w:proofErr w:type="spellStart"/>
      <w:r w:rsidRPr="00E83188">
        <w:rPr>
          <w:color w:val="auto"/>
          <w:szCs w:val="28"/>
          <w:shd w:val="clear" w:color="auto" w:fill="FFFFFF"/>
        </w:rPr>
        <w:t>ребёнок</w:t>
      </w:r>
      <w:proofErr w:type="gramStart"/>
      <w:r w:rsidRPr="00E83188">
        <w:rPr>
          <w:color w:val="auto"/>
          <w:szCs w:val="28"/>
          <w:shd w:val="clear" w:color="auto" w:fill="FFFFFF"/>
        </w:rPr>
        <w:t>”.В</w:t>
      </w:r>
      <w:proofErr w:type="spellEnd"/>
      <w:r w:rsidRPr="00E83188">
        <w:rPr>
          <w:color w:val="auto"/>
          <w:szCs w:val="28"/>
          <w:shd w:val="clear" w:color="auto" w:fill="FFFFFF"/>
        </w:rPr>
        <w:t>.</w:t>
      </w:r>
      <w:proofErr w:type="gramEnd"/>
      <w:r w:rsidRPr="00E83188">
        <w:rPr>
          <w:color w:val="auto"/>
          <w:szCs w:val="28"/>
          <w:shd w:val="clear" w:color="auto" w:fill="FFFFFF"/>
        </w:rPr>
        <w:t xml:space="preserve"> А. Сухомлинский.  </w:t>
      </w:r>
    </w:p>
    <w:p w:rsidR="00E83188" w:rsidRPr="00E83188" w:rsidRDefault="00E83188" w:rsidP="00E83188">
      <w:pPr>
        <w:ind w:left="-5" w:right="0"/>
        <w:rPr>
          <w:color w:val="auto"/>
          <w:szCs w:val="28"/>
        </w:rPr>
      </w:pP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    Как известно, тесная взаимосвязь матери и ребенка сохраняется и после рождения младенца. </w:t>
      </w:r>
      <w:r w:rsidRPr="00E83188">
        <w:rPr>
          <w:color w:val="auto"/>
          <w:szCs w:val="28"/>
        </w:rPr>
        <w:t>Творческий контакт, который может быть установлен, как показывает практика, очень рано, может способствовать созданию положительного эмоционального фона в случае необходимости преждевременного прекращения грудного вскармливания, а также при его естественно</w:t>
      </w:r>
      <w:r w:rsidRPr="00E83188">
        <w:rPr>
          <w:color w:val="auto"/>
          <w:szCs w:val="28"/>
        </w:rPr>
        <w:t xml:space="preserve">м прекращении в возрасте ребенка старше 1—1,5 лет.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На практике мы убедились, что работу с красками следует начинать с шести месяцев. Позже — можно, раньше — не имеет смысла.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         Первый год считается доречевым периодом развития ребенка, но в этот пе</w:t>
      </w:r>
      <w:r w:rsidRPr="00E83188">
        <w:rPr>
          <w:color w:val="auto"/>
          <w:szCs w:val="28"/>
        </w:rPr>
        <w:t>риод создаются условия и предпосылки для развития речи: понимание речи взрослого (пассивная речь); развитие предречевых вокализаций (отработка будущей речевой артикуляции). Во втором полугодии происходит дифференциация речевых звуков: в них выделяются темб</w:t>
      </w:r>
      <w:r w:rsidRPr="00E83188">
        <w:rPr>
          <w:color w:val="auto"/>
          <w:szCs w:val="28"/>
        </w:rPr>
        <w:t xml:space="preserve">р и тон. Начинается интенсивное формирование фонематического слуха, в результате чего дети к году начинают различать слова взрослого, понимают их значение, а также понимают значение действий.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        Основой для организации совместного творчества являетс</w:t>
      </w:r>
      <w:r w:rsidRPr="00E83188">
        <w:rPr>
          <w:color w:val="auto"/>
          <w:szCs w:val="28"/>
        </w:rPr>
        <w:t>я отношение ребенка к взрослому. В присутствии матери ребенок чувствует себя уверенным в своих силах и смело обследует новый предмет (краску), учится ею манипулировать. Взрослый выступает как партнер по совместным действиям. Так как уже понимает речь взрос</w:t>
      </w:r>
      <w:r w:rsidRPr="00E83188">
        <w:rPr>
          <w:color w:val="auto"/>
          <w:szCs w:val="28"/>
        </w:rPr>
        <w:t xml:space="preserve">лого, он быстро соображает, что надо делать с краской. Эмоциональный фон занятий, очень важен. 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         Целью таких занятий является сохранение контакта матери и ребенка посредством творческой деятельности.  </w:t>
      </w:r>
    </w:p>
    <w:p w:rsidR="00F9191F" w:rsidRPr="00E83188" w:rsidRDefault="009E564E" w:rsidP="00E83188">
      <w:pPr>
        <w:numPr>
          <w:ilvl w:val="0"/>
          <w:numId w:val="1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Развитие </w:t>
      </w:r>
      <w:proofErr w:type="spellStart"/>
      <w:r w:rsidRPr="00E83188">
        <w:rPr>
          <w:color w:val="auto"/>
          <w:szCs w:val="28"/>
        </w:rPr>
        <w:t>цветовосприятия</w:t>
      </w:r>
      <w:proofErr w:type="spellEnd"/>
      <w:r w:rsidRPr="00E83188">
        <w:rPr>
          <w:color w:val="auto"/>
          <w:szCs w:val="28"/>
        </w:rPr>
        <w:t xml:space="preserve">. </w:t>
      </w:r>
    </w:p>
    <w:p w:rsidR="00F9191F" w:rsidRPr="00E83188" w:rsidRDefault="009E564E" w:rsidP="00E83188">
      <w:pPr>
        <w:numPr>
          <w:ilvl w:val="0"/>
          <w:numId w:val="1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>Сенсорное развити</w:t>
      </w:r>
      <w:r w:rsidRPr="00E83188">
        <w:rPr>
          <w:color w:val="auto"/>
          <w:szCs w:val="28"/>
        </w:rPr>
        <w:t xml:space="preserve">е. </w:t>
      </w:r>
    </w:p>
    <w:p w:rsidR="00F9191F" w:rsidRPr="00E83188" w:rsidRDefault="009E564E" w:rsidP="00E83188">
      <w:pPr>
        <w:numPr>
          <w:ilvl w:val="0"/>
          <w:numId w:val="1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Развитие мелкой моторики. </w:t>
      </w:r>
    </w:p>
    <w:p w:rsidR="00F9191F" w:rsidRPr="00E83188" w:rsidRDefault="009E564E" w:rsidP="00E83188">
      <w:pPr>
        <w:numPr>
          <w:ilvl w:val="0"/>
          <w:numId w:val="1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lastRenderedPageBreak/>
        <w:t xml:space="preserve">Психоэмоциональное развитие. </w:t>
      </w:r>
    </w:p>
    <w:p w:rsidR="00F9191F" w:rsidRPr="00E83188" w:rsidRDefault="009E564E" w:rsidP="00E83188">
      <w:pPr>
        <w:spacing w:after="0" w:line="259" w:lineRule="auto"/>
        <w:rPr>
          <w:color w:val="auto"/>
          <w:szCs w:val="28"/>
        </w:rPr>
      </w:pPr>
      <w:r w:rsidRPr="00E83188">
        <w:rPr>
          <w:b/>
          <w:color w:val="auto"/>
          <w:szCs w:val="28"/>
        </w:rPr>
        <w:t xml:space="preserve">Материалы и оборудование: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— восковые мелки;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фломастеры (толстые, на водной основе);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масляная пастель;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гуашь (отечественного производства, сертифицированная, нетоксичная; акварельные </w:t>
      </w:r>
      <w:r w:rsidRPr="00E83188">
        <w:rPr>
          <w:color w:val="auto"/>
          <w:szCs w:val="28"/>
        </w:rPr>
        <w:t xml:space="preserve">краски на меду не годятся, так как могут вызвать аллергию у ребенка);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кисти № 10; 22; 24;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бумага белая, обои, плакаты;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бумага цветная;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бумага для рисования (желательно ватман);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цветной картон;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обычный тонкий картон;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ножницы с ту</w:t>
      </w:r>
      <w:r w:rsidRPr="00E83188">
        <w:rPr>
          <w:color w:val="auto"/>
          <w:szCs w:val="28"/>
        </w:rPr>
        <w:t xml:space="preserve">пыми концами;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подстилка (клеенка);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фартук;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тряпка; </w:t>
      </w:r>
    </w:p>
    <w:p w:rsidR="00F9191F" w:rsidRPr="00E83188" w:rsidRDefault="009E564E" w:rsidP="00E83188">
      <w:pPr>
        <w:ind w:left="-5" w:right="199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— крышки из-под баночек с детским питанием (палитра</w:t>
      </w:r>
      <w:proofErr w:type="gramStart"/>
      <w:r w:rsidRPr="00E83188">
        <w:rPr>
          <w:color w:val="auto"/>
          <w:szCs w:val="28"/>
        </w:rPr>
        <w:t>);  —</w:t>
      </w:r>
      <w:proofErr w:type="gramEnd"/>
      <w:r w:rsidRPr="00E83188">
        <w:rPr>
          <w:color w:val="auto"/>
          <w:szCs w:val="28"/>
        </w:rPr>
        <w:t xml:space="preserve"> точилка. </w:t>
      </w: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Все это нужно положить в коробку и хранить в недоступном для ребенка месте. </w:t>
      </w:r>
    </w:p>
    <w:p w:rsidR="00F9191F" w:rsidRPr="00E83188" w:rsidRDefault="009E564E" w:rsidP="00E83188">
      <w:pPr>
        <w:pStyle w:val="1"/>
        <w:ind w:right="4"/>
        <w:jc w:val="both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Методические рекомендации </w:t>
      </w:r>
    </w:p>
    <w:p w:rsidR="00F9191F" w:rsidRPr="00E83188" w:rsidRDefault="009E564E" w:rsidP="00E83188">
      <w:pPr>
        <w:numPr>
          <w:ilvl w:val="0"/>
          <w:numId w:val="2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Перед началом работы с малышом готовят лишь то, что понадобится непосредственно на занятии. Первое условие успешного проведения занятий с детьми — все необходимое должно быть приготовлено заранее. </w:t>
      </w:r>
    </w:p>
    <w:p w:rsidR="00F9191F" w:rsidRPr="00E83188" w:rsidRDefault="009E564E" w:rsidP="00E83188">
      <w:pPr>
        <w:numPr>
          <w:ilvl w:val="0"/>
          <w:numId w:val="2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>Продолжительность занятий — 5—20 минут и более, в зависимо</w:t>
      </w:r>
      <w:r w:rsidRPr="00E83188">
        <w:rPr>
          <w:color w:val="auto"/>
          <w:szCs w:val="28"/>
        </w:rPr>
        <w:t xml:space="preserve">сти от возраста, настроения и желания самого ребенка.  </w:t>
      </w:r>
    </w:p>
    <w:p w:rsidR="00F9191F" w:rsidRPr="00E83188" w:rsidRDefault="009E564E" w:rsidP="00E83188">
      <w:pPr>
        <w:numPr>
          <w:ilvl w:val="0"/>
          <w:numId w:val="2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Занятия индивидуальные. </w:t>
      </w:r>
    </w:p>
    <w:p w:rsidR="00F9191F" w:rsidRPr="00E83188" w:rsidRDefault="009E564E" w:rsidP="00E83188">
      <w:pPr>
        <w:numPr>
          <w:ilvl w:val="0"/>
          <w:numId w:val="2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Перед началом работы ребенок должен быть сыт и находиться в хорошем настроении. </w:t>
      </w:r>
    </w:p>
    <w:p w:rsidR="00F9191F" w:rsidRPr="00E83188" w:rsidRDefault="009E564E" w:rsidP="00E83188">
      <w:pPr>
        <w:numPr>
          <w:ilvl w:val="0"/>
          <w:numId w:val="2"/>
        </w:numPr>
        <w:ind w:right="0" w:hanging="281"/>
        <w:rPr>
          <w:color w:val="auto"/>
          <w:szCs w:val="28"/>
        </w:rPr>
      </w:pPr>
      <w:r w:rsidRPr="00E83188">
        <w:rPr>
          <w:color w:val="auto"/>
          <w:szCs w:val="28"/>
        </w:rPr>
        <w:t>Работа с красками проводится за письменным столом. Недопустимо использовать для работы с краск</w:t>
      </w:r>
      <w:r w:rsidRPr="00E83188">
        <w:rPr>
          <w:color w:val="auto"/>
          <w:szCs w:val="28"/>
        </w:rPr>
        <w:t xml:space="preserve">ами обеденный стол, так как ребенок с первого занятия рисованием должен понимать, что краски есть нельзя. 6. Водой не пользуемся, поскольку ребенок может разлить ее или выпить.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>Перед началом занятия ребенку надевают фартук, предназначенный для занятий рис</w:t>
      </w:r>
      <w:r w:rsidRPr="00E83188">
        <w:rPr>
          <w:color w:val="auto"/>
          <w:szCs w:val="28"/>
        </w:rPr>
        <w:t xml:space="preserve">ованием, и объясняют его предназначение. 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Мать держит ребенка на руках. 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Обязателен контакт «глаза в глаза», особенно при словесном общении.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lastRenderedPageBreak/>
        <w:t xml:space="preserve">На первом занятии ребенку показывают 1—2 краски (желтая, оранжевая или зеленая), объясняют, что это краски и их </w:t>
      </w:r>
      <w:r w:rsidRPr="00E83188">
        <w:rPr>
          <w:color w:val="auto"/>
          <w:szCs w:val="28"/>
        </w:rPr>
        <w:t xml:space="preserve">не едят.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Ребенку говорят, что краску можно достать руками из баночки, потрогать пальчиками.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Обязательно называют цвет краски, после чего предлагают лист бумаги и просят малыша «оставить след на ней».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После окончания занятия надо похвалить малыша.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>Необх</w:t>
      </w:r>
      <w:r w:rsidRPr="00E83188">
        <w:rPr>
          <w:color w:val="auto"/>
          <w:szCs w:val="28"/>
        </w:rPr>
        <w:t xml:space="preserve">одимо вымыть руки себе и ребенку, убрать бумагу, краски в место, недоступное ребенку.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После 3—4 занятий ребенка можно посадить за отдельный столик, при этом мама находятся рядом с ребенком. </w:t>
      </w:r>
    </w:p>
    <w:p w:rsidR="00F9191F" w:rsidRPr="00E83188" w:rsidRDefault="009E564E" w:rsidP="00E83188">
      <w:pPr>
        <w:numPr>
          <w:ilvl w:val="0"/>
          <w:numId w:val="3"/>
        </w:numPr>
        <w:ind w:right="0" w:hanging="422"/>
        <w:rPr>
          <w:color w:val="auto"/>
          <w:szCs w:val="28"/>
        </w:rPr>
      </w:pPr>
      <w:r w:rsidRPr="00E83188">
        <w:rPr>
          <w:color w:val="auto"/>
          <w:szCs w:val="28"/>
        </w:rPr>
        <w:t>В первые месяцы занятия проводятся не чаще одного раза в неделю,</w:t>
      </w:r>
      <w:r w:rsidRPr="00E83188">
        <w:rPr>
          <w:color w:val="auto"/>
          <w:szCs w:val="28"/>
        </w:rPr>
        <w:t xml:space="preserve"> так как эмоциональная нагрузка на ребенка может быть велика.  </w:t>
      </w:r>
    </w:p>
    <w:p w:rsidR="00F9191F" w:rsidRPr="00E83188" w:rsidRDefault="009E564E" w:rsidP="00E83188">
      <w:pPr>
        <w:pStyle w:val="1"/>
        <w:ind w:right="1"/>
        <w:jc w:val="both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Рисование </w:t>
      </w:r>
    </w:p>
    <w:p w:rsidR="00F9191F" w:rsidRPr="00E83188" w:rsidRDefault="009E564E" w:rsidP="00E83188">
      <w:pPr>
        <w:spacing w:after="25" w:line="259" w:lineRule="auto"/>
        <w:ind w:left="0" w:right="0" w:firstLine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 </w:t>
      </w:r>
    </w:p>
    <w:p w:rsidR="00E83188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>Занятие 1 (Рисуем пальчиком)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Средства выразительности: пятно, точка, короткая линия, цвет.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Материалы: мисочки с гуашью, плотная бумага любого цвета, небольшие листы, салфетки.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Способ получения изображения: ребенок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rStyle w:val="c1"/>
          <w:b/>
          <w:bCs/>
          <w:sz w:val="28"/>
          <w:szCs w:val="28"/>
        </w:rPr>
      </w:pP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rStyle w:val="c1"/>
          <w:b/>
          <w:bCs/>
          <w:sz w:val="28"/>
          <w:szCs w:val="28"/>
        </w:rPr>
      </w:pPr>
      <w:r w:rsidRPr="00E83188">
        <w:rPr>
          <w:rStyle w:val="c1"/>
          <w:b/>
          <w:bCs/>
          <w:sz w:val="28"/>
          <w:szCs w:val="28"/>
        </w:rPr>
        <w:t>Рисование ладошкой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“Вместо кисточки рука”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Все дети любят рисовать. Творчество для них - это отражение душевной работы. Чувства, разум, глаза и руки - инструменты души. Сталкиваясь с красотой и гармонией мира, изве</w:t>
      </w:r>
      <w:r>
        <w:rPr>
          <w:rStyle w:val="c1"/>
          <w:sz w:val="28"/>
          <w:szCs w:val="28"/>
        </w:rPr>
        <w:t xml:space="preserve">дав при этом чувство восторга и </w:t>
      </w:r>
      <w:r w:rsidRPr="00E83188">
        <w:rPr>
          <w:rStyle w:val="c1"/>
          <w:sz w:val="28"/>
          <w:szCs w:val="28"/>
        </w:rPr>
        <w:t>восхищения, они испытывают желание “остановить прекрасное мгновенье”, отобразив свое отношение к действительности на листе бумаги.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Творчество не может существовать под давлением и насилием. Оно должно быть свободным, ярким и неповторимым. Не расставаясь с карандашами, фломастерами, красками, ребенок незаметно для себя учится наблюдать, сравнивать, думать, фантазировать.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Для ребенка привычны и знакомы следы, оставляемые карандашами, фломастерами, шариковой ручкой и кистью, но остается удивительным использование пальчиков и ладошек для рисования штампов и трафаретов.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 xml:space="preserve">Нестандартные подходы к организации изобразительной деятельности удивляют и восхищают детей, тем самым, вызывая стремление заниматься таким интересным делом. Оригинальное рисование раскрывает творческие возможности ребенка, позволяет почувствовать краски, их характер и </w:t>
      </w:r>
      <w:r w:rsidRPr="00E83188">
        <w:rPr>
          <w:rStyle w:val="c1"/>
          <w:sz w:val="28"/>
          <w:szCs w:val="28"/>
        </w:rPr>
        <w:lastRenderedPageBreak/>
        <w:t>настроение. И совсем не страшно, если ваш маленький художник перепачкается, главное - чтобы он получал удовольствие от общения с красками и радовался результатам своего труда.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Средства выразительности: пятно, цвет, фантастический силуэт.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Материалы: широкие блюдечки с гуашью, кисть, плотная бумага любого цвета, листы большого формата, салфетки.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Порядок работы: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Если смазать ладошку краской, то она оставит на бумаге интересный отпечаток, в котором можно увидеть различные удивительные образы. Наши ладошки умеют превращаться в солнышко. Раскройте ладонь, а выпрямленные пальцы раздвиньте в стороны. Теперь соедините пальцы вместе. Вот какой получился заборчик! А если чуть отодвинуть большой палец в сторону, а остальные раздвинуть, рука превратится в симпатичного ежика. Остается дорисовать грибок, который заботливый папа тащит в норку, да еще не забыть про лапки, глаз и носик зверька. И бабочка полетит, и цветочек будет радовать своими лепестками, и слон, и рыбка, и многое другое можно нафантазировать вместе малышом.</w:t>
      </w:r>
    </w:p>
    <w:p w:rsidR="00F9191F" w:rsidRPr="00E83188" w:rsidRDefault="00F9191F" w:rsidP="00E83188">
      <w:pPr>
        <w:ind w:left="-5" w:right="0"/>
        <w:rPr>
          <w:color w:val="auto"/>
          <w:szCs w:val="28"/>
        </w:rPr>
      </w:pP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Занятие 2 (Рисуем печатками) 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b/>
          <w:bCs/>
          <w:sz w:val="28"/>
          <w:szCs w:val="28"/>
        </w:rPr>
        <w:t>Отпечатки листьев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Средства выразительности: фактура, цвет.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Материалы: бумага, гуашь, листья разных деревьев </w:t>
      </w:r>
      <w:r w:rsidRPr="00E83188">
        <w:rPr>
          <w:rStyle w:val="c1"/>
          <w:i/>
          <w:iCs/>
          <w:sz w:val="28"/>
          <w:szCs w:val="28"/>
        </w:rPr>
        <w:t>(желательно опавшие)</w:t>
      </w:r>
      <w:r w:rsidRPr="00E83188">
        <w:rPr>
          <w:rStyle w:val="c1"/>
          <w:sz w:val="28"/>
          <w:szCs w:val="28"/>
        </w:rPr>
        <w:t>, кисти.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Способ получения изображения: ребенок покрывает листок дерева красками разных цветов, затем прикладывает его окрашенной стороной к бумаге для получения отпечатка. Каждый раз берется новый листок. Черешки у листьев можно дорисовать кистью.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 xml:space="preserve">Проводя цикл занятий с использованием разнообразных техник для выявления способностей детей за пройденное время, видно, что у детей, имеются способности к работе красками с использованием нетрадиционных техник. У детей со слабо развитыми художественно-творческими способностями показатели находятся чуть выше, чем в начале учебного года, но за счет применения нетрадиционных материалов улучшился уровень увлеченности темой и техникой и способность к </w:t>
      </w:r>
      <w:proofErr w:type="spellStart"/>
      <w:r w:rsidRPr="00E83188">
        <w:rPr>
          <w:rStyle w:val="c1"/>
          <w:sz w:val="28"/>
          <w:szCs w:val="28"/>
        </w:rPr>
        <w:t>цветовосприятию</w:t>
      </w:r>
      <w:proofErr w:type="spellEnd"/>
      <w:r w:rsidRPr="00E83188">
        <w:rPr>
          <w:rStyle w:val="c1"/>
          <w:sz w:val="28"/>
          <w:szCs w:val="28"/>
        </w:rPr>
        <w:t>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“Печатаем листьями на бумаге”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Необходимые материалы и инструменты: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Гуашь, акварель, кисть, карандаш, бумага, цветная тушь или чернила; кусочек поролона; а также: листья разных деревьев, цветов;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Порядок работы: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 xml:space="preserve">Соберем различные опавшие листья, намажем каждый листочек гуашью со стороны прожилок. Бумага, на которой будем печатать, может быть, цветной. Прижмем лист закрашенной стороной к бумаге. Осторожно снимем его, взяв за черешок. Вновь намазав листок и приложив к бумаге, получим еще один </w:t>
      </w:r>
      <w:r w:rsidRPr="00E83188">
        <w:rPr>
          <w:rStyle w:val="c1"/>
          <w:sz w:val="28"/>
          <w:szCs w:val="28"/>
        </w:rPr>
        <w:lastRenderedPageBreak/>
        <w:t xml:space="preserve">отпечаток, и т. д. Если нижний кончик листа будем прикладывать к предыдущему отпечатку, то выйдет цветочек, нужно только дорисовать кисточкой стебелек. Симметричное прикладывание листа с одной и другой стороны, дорисованное тельце - и бабочка готова. Всмотревшись в отпечаток листа, можно увидеть в нем самом неожиданный образ и воплотить его на бумаге, дорисовав детали. А сочетание данного приема и техники “по сырому” дает простор фантазии при </w:t>
      </w:r>
      <w:proofErr w:type="spellStart"/>
      <w:r w:rsidRPr="00E83188">
        <w:rPr>
          <w:rStyle w:val="c1"/>
          <w:sz w:val="28"/>
          <w:szCs w:val="28"/>
        </w:rPr>
        <w:t>тонировании</w:t>
      </w:r>
      <w:proofErr w:type="spellEnd"/>
      <w:r w:rsidRPr="00E83188">
        <w:rPr>
          <w:rStyle w:val="c1"/>
          <w:sz w:val="28"/>
          <w:szCs w:val="28"/>
        </w:rPr>
        <w:t xml:space="preserve"> листа. Например, при рисовании луга, фоном будет трава. Берем лист, смачиваем его при помощи губки, затем вливаем краску нужных оттенков и тут же отпечатываем листья.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Эта техника исполнения хороша своим разнообразием приемов. Если лист смазать краской тоном выше чем фон, то отпечаток получится более выразительным. Прикладывание чистого листика, дает плавные, мягкие очертания.</w:t>
      </w:r>
    </w:p>
    <w:p w:rsidR="00E83188" w:rsidRPr="00E83188" w:rsidRDefault="00E83188" w:rsidP="00E83188">
      <w:pPr>
        <w:ind w:left="-5" w:right="0"/>
        <w:rPr>
          <w:color w:val="auto"/>
          <w:szCs w:val="28"/>
        </w:rPr>
      </w:pPr>
    </w:p>
    <w:p w:rsidR="00F9191F" w:rsidRPr="00E83188" w:rsidRDefault="009E564E" w:rsidP="00E83188">
      <w:pPr>
        <w:ind w:left="-5" w:right="0"/>
        <w:rPr>
          <w:color w:val="auto"/>
          <w:szCs w:val="28"/>
        </w:rPr>
      </w:pPr>
      <w:r w:rsidRPr="00E83188">
        <w:rPr>
          <w:color w:val="auto"/>
          <w:szCs w:val="28"/>
        </w:rPr>
        <w:t xml:space="preserve">Занятие 3 (Знакомство с кисточкой) </w:t>
      </w:r>
    </w:p>
    <w:p w:rsidR="00F9191F" w:rsidRPr="00E83188" w:rsidRDefault="00F9191F" w:rsidP="00E83188">
      <w:pPr>
        <w:spacing w:after="0" w:line="259" w:lineRule="auto"/>
        <w:ind w:left="0" w:right="0" w:firstLine="0"/>
        <w:rPr>
          <w:color w:val="auto"/>
          <w:szCs w:val="28"/>
        </w:rPr>
      </w:pPr>
    </w:p>
    <w:p w:rsidR="00E83188" w:rsidRPr="00E83188" w:rsidRDefault="009E564E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sz w:val="28"/>
          <w:szCs w:val="28"/>
        </w:rPr>
        <w:t xml:space="preserve"> </w:t>
      </w:r>
      <w:r w:rsidR="00E83188" w:rsidRPr="00E83188">
        <w:rPr>
          <w:rStyle w:val="c1"/>
          <w:b/>
          <w:bCs/>
          <w:sz w:val="28"/>
          <w:szCs w:val="28"/>
        </w:rPr>
        <w:t>Тычок жесткой полусухой кистью</w:t>
      </w:r>
    </w:p>
    <w:p w:rsidR="00E83188" w:rsidRP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Средства выразительности: фактурность окраски, цвет.</w:t>
      </w:r>
    </w:p>
    <w:p w:rsidR="00E83188" w:rsidRDefault="00E83188" w:rsidP="00E83188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rStyle w:val="c1"/>
          <w:sz w:val="28"/>
          <w:szCs w:val="28"/>
        </w:rPr>
      </w:pPr>
      <w:r w:rsidRPr="00E83188">
        <w:rPr>
          <w:rStyle w:val="c1"/>
          <w:sz w:val="28"/>
          <w:szCs w:val="28"/>
        </w:rPr>
        <w:t>Материалы: жесткая кисть, гуашь, бумага любого цвета и формата либо вырезанный силуэт пушистого или колючего животного.</w:t>
      </w:r>
    </w:p>
    <w:p w:rsidR="00E83188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8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Рекомендации при рисовании методом </w:t>
      </w:r>
      <w:r>
        <w:rPr>
          <w:rStyle w:val="a8"/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«тычка»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6"/>
          <w:szCs w:val="26"/>
        </w:rPr>
        <w:t xml:space="preserve">- </w:t>
      </w:r>
      <w:r w:rsidRPr="0047729E">
        <w:rPr>
          <w:color w:val="111111"/>
          <w:sz w:val="28"/>
          <w:szCs w:val="28"/>
        </w:rPr>
        <w:t>При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рисовании</w:t>
      </w:r>
      <w:r w:rsidRPr="0047729E">
        <w:rPr>
          <w:b/>
          <w:color w:val="111111"/>
          <w:sz w:val="28"/>
          <w:szCs w:val="28"/>
        </w:rPr>
        <w:t> </w:t>
      </w:r>
      <w:r w:rsidRPr="0047729E">
        <w:rPr>
          <w:color w:val="111111"/>
          <w:sz w:val="28"/>
          <w:szCs w:val="28"/>
        </w:rPr>
        <w:t>этим способом краска должна быть густой </w:t>
      </w:r>
      <w:r w:rsidRPr="0047729E">
        <w:rPr>
          <w:i/>
          <w:iCs/>
          <w:color w:val="111111"/>
          <w:sz w:val="28"/>
          <w:szCs w:val="28"/>
          <w:bdr w:val="none" w:sz="0" w:space="0" w:color="auto" w:frame="1"/>
        </w:rPr>
        <w:t>(консистенция сметаны)</w:t>
      </w:r>
      <w:r w:rsidRPr="0047729E">
        <w:rPr>
          <w:color w:val="111111"/>
          <w:sz w:val="28"/>
          <w:szCs w:val="28"/>
        </w:rPr>
        <w:t>.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- Желательно раскладывать её понемногу </w:t>
      </w:r>
      <w:r w:rsidRPr="0047729E">
        <w:rPr>
          <w:i/>
          <w:iCs/>
          <w:color w:val="111111"/>
          <w:sz w:val="28"/>
          <w:szCs w:val="28"/>
          <w:bdr w:val="none" w:sz="0" w:space="0" w:color="auto" w:frame="1"/>
        </w:rPr>
        <w:t>(3-4 мм)</w:t>
      </w:r>
      <w:r w:rsidRPr="0047729E">
        <w:rPr>
          <w:color w:val="111111"/>
          <w:sz w:val="28"/>
          <w:szCs w:val="28"/>
        </w:rPr>
        <w:t> в маленькие розетки.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-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Кисточка</w:t>
      </w:r>
      <w:r w:rsidRPr="0047729E">
        <w:rPr>
          <w:color w:val="111111"/>
          <w:sz w:val="28"/>
          <w:szCs w:val="28"/>
        </w:rPr>
        <w:t> должна быть жёсткой (натуральная щетинная, и самое главное, сухой </w:t>
      </w:r>
      <w:r w:rsidRPr="0047729E">
        <w:rPr>
          <w:i/>
          <w:iCs/>
          <w:color w:val="111111"/>
          <w:sz w:val="28"/>
          <w:szCs w:val="28"/>
          <w:bdr w:val="none" w:sz="0" w:space="0" w:color="auto" w:frame="1"/>
        </w:rPr>
        <w:t>(т. е. перед работой её не надо окунать в воду)</w:t>
      </w:r>
      <w:r w:rsidRPr="0047729E">
        <w:rPr>
          <w:color w:val="111111"/>
          <w:sz w:val="28"/>
          <w:szCs w:val="28"/>
        </w:rPr>
        <w:t>.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- Для достижения большего эффекта,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рекомендуется подрезать кисть на 2-3 мм</w:t>
      </w:r>
      <w:r w:rsidRPr="0047729E">
        <w:rPr>
          <w:b/>
          <w:color w:val="111111"/>
          <w:sz w:val="28"/>
          <w:szCs w:val="28"/>
        </w:rPr>
        <w:t>.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- Краски на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кисточку</w:t>
      </w:r>
      <w:r w:rsidRPr="0047729E">
        <w:rPr>
          <w:color w:val="111111"/>
          <w:sz w:val="28"/>
          <w:szCs w:val="28"/>
        </w:rPr>
        <w:t> необходимо набирать мало, только на её край.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- При нанесении тычка,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кисточка</w:t>
      </w:r>
      <w:r w:rsidRPr="0047729E">
        <w:rPr>
          <w:color w:val="111111"/>
          <w:sz w:val="28"/>
          <w:szCs w:val="28"/>
        </w:rPr>
        <w:t> должна находится в вертикальном положении, тогда ворс расплющивается и </w:t>
      </w:r>
      <w:r w:rsid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 xml:space="preserve">получается 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большая</w:t>
      </w:r>
      <w:r w:rsidRPr="0047729E">
        <w:rPr>
          <w:rStyle w:val="a8"/>
          <w:color w:val="111111"/>
          <w:sz w:val="28"/>
          <w:szCs w:val="28"/>
          <w:bdr w:val="none" w:sz="0" w:space="0" w:color="auto" w:frame="1"/>
        </w:rPr>
        <w:t> </w:t>
      </w:r>
      <w:r w:rsidRPr="0047729E">
        <w:rPr>
          <w:i/>
          <w:iCs/>
          <w:color w:val="111111"/>
          <w:sz w:val="28"/>
          <w:szCs w:val="28"/>
          <w:bdr w:val="none" w:sz="0" w:space="0" w:color="auto" w:frame="1"/>
        </w:rPr>
        <w:t>«пушистая»</w:t>
      </w:r>
      <w:r w:rsidRPr="0047729E">
        <w:rPr>
          <w:color w:val="111111"/>
          <w:sz w:val="28"/>
          <w:szCs w:val="28"/>
        </w:rPr>
        <w:t> точка.</w:t>
      </w:r>
    </w:p>
    <w:p w:rsidR="00E83188" w:rsidRPr="0047729E" w:rsidRDefault="00E83188" w:rsidP="00E8318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- После каждого промывания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кисточку</w:t>
      </w:r>
      <w:r w:rsidRPr="0047729E">
        <w:rPr>
          <w:color w:val="111111"/>
          <w:sz w:val="28"/>
          <w:szCs w:val="28"/>
        </w:rPr>
        <w:t> следует тщательно вытереть насухо.</w:t>
      </w:r>
    </w:p>
    <w:p w:rsidR="0047729E" w:rsidRPr="0047729E" w:rsidRDefault="0047729E" w:rsidP="0047729E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Тематика изображения способом </w:t>
      </w:r>
      <w:r w:rsidRPr="0047729E">
        <w:rPr>
          <w:i/>
          <w:iCs/>
          <w:color w:val="111111"/>
          <w:sz w:val="28"/>
          <w:szCs w:val="28"/>
          <w:bdr w:val="none" w:sz="0" w:space="0" w:color="auto" w:frame="1"/>
        </w:rPr>
        <w:t>«тычка»</w:t>
      </w:r>
      <w:r w:rsidRPr="0047729E">
        <w:rPr>
          <w:color w:val="111111"/>
          <w:sz w:val="28"/>
          <w:szCs w:val="28"/>
        </w:rPr>
        <w:t> разнообразна. Это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рисование</w:t>
      </w:r>
      <w:r w:rsidRPr="0047729E">
        <w:rPr>
          <w:color w:val="111111"/>
          <w:sz w:val="28"/>
          <w:szCs w:val="28"/>
        </w:rPr>
        <w:t> пейзажей различных времён года,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рисование животных</w:t>
      </w:r>
      <w:r w:rsidRPr="0047729E">
        <w:rPr>
          <w:color w:val="111111"/>
          <w:sz w:val="28"/>
          <w:szCs w:val="28"/>
        </w:rPr>
        <w:t>, птиц, снеговиков, цветов и др.</w:t>
      </w:r>
    </w:p>
    <w:p w:rsidR="00E83188" w:rsidRPr="0047729E" w:rsidRDefault="0047729E" w:rsidP="0047729E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7729E">
        <w:rPr>
          <w:color w:val="111111"/>
          <w:sz w:val="28"/>
          <w:szCs w:val="28"/>
        </w:rPr>
        <w:t>Работы детей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получаются интересными</w:t>
      </w:r>
      <w:r w:rsidRPr="0047729E">
        <w:rPr>
          <w:b/>
          <w:color w:val="111111"/>
          <w:sz w:val="28"/>
          <w:szCs w:val="28"/>
        </w:rPr>
        <w:t>,</w:t>
      </w:r>
      <w:r w:rsidRPr="0047729E">
        <w:rPr>
          <w:color w:val="111111"/>
          <w:sz w:val="28"/>
          <w:szCs w:val="28"/>
        </w:rPr>
        <w:t xml:space="preserve"> выразительными, красочными и </w:t>
      </w:r>
      <w:proofErr w:type="gramStart"/>
      <w:r w:rsidRPr="0047729E">
        <w:rPr>
          <w:color w:val="111111"/>
          <w:sz w:val="28"/>
          <w:szCs w:val="28"/>
        </w:rPr>
        <w:t>радуют</w:t>
      </w:r>
      <w:proofErr w:type="gramEnd"/>
      <w:r w:rsidRPr="0047729E">
        <w:rPr>
          <w:color w:val="111111"/>
          <w:sz w:val="28"/>
          <w:szCs w:val="28"/>
        </w:rPr>
        <w:t xml:space="preserve"> как самих юных художников, так и их </w:t>
      </w:r>
      <w:r w:rsidRPr="0047729E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47729E">
        <w:rPr>
          <w:b/>
          <w:color w:val="111111"/>
          <w:sz w:val="28"/>
          <w:szCs w:val="28"/>
        </w:rPr>
        <w:t>.</w:t>
      </w:r>
      <w:bookmarkStart w:id="0" w:name="_GoBack"/>
      <w:bookmarkEnd w:id="0"/>
    </w:p>
    <w:p w:rsidR="00F9191F" w:rsidRPr="00E83188" w:rsidRDefault="00E83188" w:rsidP="0047729E">
      <w:pPr>
        <w:pStyle w:val="c0"/>
        <w:shd w:val="clear" w:color="auto" w:fill="FFFFFF"/>
        <w:spacing w:before="0" w:beforeAutospacing="0" w:after="0" w:afterAutospacing="0"/>
        <w:ind w:firstLine="150"/>
        <w:jc w:val="both"/>
        <w:rPr>
          <w:sz w:val="28"/>
          <w:szCs w:val="28"/>
        </w:rPr>
      </w:pPr>
      <w:r w:rsidRPr="00E83188">
        <w:rPr>
          <w:rStyle w:val="c1"/>
          <w:sz w:val="28"/>
          <w:szCs w:val="28"/>
        </w:rPr>
        <w:t>Способ получения изображения: ребенок опускает в гуашь кисть и ударяет ею по бумаге, держа вертикально. При работе кисть в воду не опускается. Таким образом заполняется весь лист, контур или шаблон. Получается имитация фактурности п</w:t>
      </w:r>
      <w:r w:rsidR="0047729E">
        <w:rPr>
          <w:rStyle w:val="c1"/>
          <w:sz w:val="28"/>
          <w:szCs w:val="28"/>
        </w:rPr>
        <w:t>ушистой или колючей поверхности.</w:t>
      </w:r>
    </w:p>
    <w:sectPr w:rsidR="00F9191F" w:rsidRPr="00E83188">
      <w:pgSz w:w="11906" w:h="16838"/>
      <w:pgMar w:top="1184" w:right="845" w:bottom="1221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64E" w:rsidRDefault="009E564E" w:rsidP="00E83188">
      <w:pPr>
        <w:spacing w:after="0" w:line="240" w:lineRule="auto"/>
      </w:pPr>
      <w:r>
        <w:separator/>
      </w:r>
    </w:p>
  </w:endnote>
  <w:endnote w:type="continuationSeparator" w:id="0">
    <w:p w:rsidR="009E564E" w:rsidRDefault="009E564E" w:rsidP="00E8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64E" w:rsidRDefault="009E564E" w:rsidP="00E83188">
      <w:pPr>
        <w:spacing w:after="0" w:line="240" w:lineRule="auto"/>
      </w:pPr>
      <w:r>
        <w:separator/>
      </w:r>
    </w:p>
  </w:footnote>
  <w:footnote w:type="continuationSeparator" w:id="0">
    <w:p w:rsidR="009E564E" w:rsidRDefault="009E564E" w:rsidP="00E83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B4733"/>
    <w:multiLevelType w:val="hybridMultilevel"/>
    <w:tmpl w:val="5D1C8BEA"/>
    <w:lvl w:ilvl="0" w:tplc="021AD6BE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2009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C5E3F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0CB2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B06B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BAD8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CCDE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DCC0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60B1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FE360A"/>
    <w:multiLevelType w:val="hybridMultilevel"/>
    <w:tmpl w:val="B510DD14"/>
    <w:lvl w:ilvl="0" w:tplc="F982A41A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D0C1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92CD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B8F9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C27F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948B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9283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7C64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62C8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D1737B2"/>
    <w:multiLevelType w:val="hybridMultilevel"/>
    <w:tmpl w:val="DC46EC2C"/>
    <w:lvl w:ilvl="0" w:tplc="E80A794E">
      <w:start w:val="7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34FC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BD6E9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5E0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0E0B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5EFE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D868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12022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9A7F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1F"/>
    <w:rsid w:val="0047729E"/>
    <w:rsid w:val="009E564E"/>
    <w:rsid w:val="00E83188"/>
    <w:rsid w:val="00F9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35D51-5BD1-4C60-9881-356A25BC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8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header"/>
    <w:basedOn w:val="a"/>
    <w:link w:val="a4"/>
    <w:uiPriority w:val="99"/>
    <w:unhideWhenUsed/>
    <w:rsid w:val="00E83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3188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E83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3188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c0">
    <w:name w:val="c0"/>
    <w:basedOn w:val="a"/>
    <w:rsid w:val="00E8318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c1">
    <w:name w:val="c1"/>
    <w:basedOn w:val="a0"/>
    <w:rsid w:val="00E83188"/>
  </w:style>
  <w:style w:type="paragraph" w:styleId="a7">
    <w:name w:val="Normal (Web)"/>
    <w:basedOn w:val="a"/>
    <w:uiPriority w:val="99"/>
    <w:unhideWhenUsed/>
    <w:rsid w:val="00E8318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a8">
    <w:name w:val="Strong"/>
    <w:basedOn w:val="a0"/>
    <w:uiPriority w:val="22"/>
    <w:qFormat/>
    <w:rsid w:val="00E8318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477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729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3</cp:revision>
  <cp:lastPrinted>2017-12-24T23:45:00Z</cp:lastPrinted>
  <dcterms:created xsi:type="dcterms:W3CDTF">2017-12-24T23:45:00Z</dcterms:created>
  <dcterms:modified xsi:type="dcterms:W3CDTF">2017-12-24T23:45:00Z</dcterms:modified>
</cp:coreProperties>
</file>