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D4" w:rsidRDefault="005F02D4" w:rsidP="005F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 </w:t>
      </w:r>
    </w:p>
    <w:p w:rsidR="005F02D4" w:rsidRDefault="005F02D4" w:rsidP="005F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педагогическом совете </w:t>
      </w:r>
    </w:p>
    <w:p w:rsidR="005F02D4" w:rsidRDefault="005F02D4" w:rsidP="005F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сентября 2017г.</w:t>
      </w:r>
    </w:p>
    <w:p w:rsidR="005F02D4" w:rsidRDefault="005F02D4" w:rsidP="005F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F02D4" w:rsidRDefault="005F02D4" w:rsidP="005F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№ 140 </w:t>
      </w:r>
    </w:p>
    <w:p w:rsidR="005F02D4" w:rsidRPr="00381DBC" w:rsidRDefault="005F02D4" w:rsidP="005F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О.Н. Секерина</w:t>
      </w:r>
    </w:p>
    <w:p w:rsidR="005F02D4" w:rsidRDefault="005F02D4" w:rsidP="005F02D4">
      <w:pPr>
        <w:sectPr w:rsidR="005F02D4" w:rsidSect="000618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2D4" w:rsidRDefault="005F02D4" w:rsidP="005F02D4"/>
    <w:p w:rsidR="005F02D4" w:rsidRDefault="005F02D4" w:rsidP="005F02D4"/>
    <w:p w:rsidR="005F02D4" w:rsidRDefault="005F02D4" w:rsidP="005F02D4"/>
    <w:p w:rsidR="005F02D4" w:rsidRDefault="005F02D4" w:rsidP="005F02D4"/>
    <w:p w:rsidR="005F02D4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F02D4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F02D4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F02D4" w:rsidRPr="00682C9A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2C9A">
        <w:rPr>
          <w:rFonts w:ascii="Times New Roman" w:hAnsi="Times New Roman" w:cs="Times New Roman"/>
          <w:b/>
          <w:sz w:val="36"/>
          <w:szCs w:val="28"/>
        </w:rPr>
        <w:t>РАБОЧАЯ ПРОГРАММА УЧИТЕЛЯ-ДЕФЕКТОЛОГА</w:t>
      </w:r>
    </w:p>
    <w:p w:rsidR="005F02D4" w:rsidRPr="00682C9A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2C9A">
        <w:rPr>
          <w:rFonts w:ascii="Times New Roman" w:hAnsi="Times New Roman" w:cs="Times New Roman"/>
          <w:b/>
          <w:sz w:val="36"/>
          <w:szCs w:val="28"/>
        </w:rPr>
        <w:t>МАДОУ Г. ХАБАРОВСКА</w:t>
      </w:r>
    </w:p>
    <w:p w:rsidR="005F02D4" w:rsidRPr="00682C9A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2C9A">
        <w:rPr>
          <w:rFonts w:ascii="Times New Roman" w:hAnsi="Times New Roman" w:cs="Times New Roman"/>
          <w:b/>
          <w:sz w:val="36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bookmarkStart w:id="0" w:name="_GoBack"/>
      <w:bookmarkEnd w:id="0"/>
      <w:r w:rsidRPr="00682C9A">
        <w:rPr>
          <w:rFonts w:ascii="Times New Roman" w:hAnsi="Times New Roman" w:cs="Times New Roman"/>
          <w:b/>
          <w:sz w:val="36"/>
          <w:szCs w:val="28"/>
        </w:rPr>
        <w:t>КОМБИНИРОВАННОГО ВИДА №140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5F02D4" w:rsidRPr="00682C9A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2C9A">
        <w:rPr>
          <w:rFonts w:ascii="Times New Roman" w:hAnsi="Times New Roman" w:cs="Times New Roman"/>
          <w:b/>
          <w:sz w:val="36"/>
          <w:szCs w:val="28"/>
        </w:rPr>
        <w:t>ДЛЯ РАБОТЫ С ДЕТ</w:t>
      </w:r>
      <w:r>
        <w:rPr>
          <w:rFonts w:ascii="Times New Roman" w:hAnsi="Times New Roman" w:cs="Times New Roman"/>
          <w:b/>
          <w:sz w:val="36"/>
          <w:szCs w:val="28"/>
        </w:rPr>
        <w:t>ЬМИ</w:t>
      </w:r>
      <w:r w:rsidRPr="00682C9A">
        <w:rPr>
          <w:rFonts w:ascii="Times New Roman" w:hAnsi="Times New Roman" w:cs="Times New Roman"/>
          <w:b/>
          <w:sz w:val="36"/>
          <w:szCs w:val="28"/>
        </w:rPr>
        <w:t xml:space="preserve"> ОВЗ (ЗПР)</w:t>
      </w:r>
    </w:p>
    <w:p w:rsidR="005F02D4" w:rsidRPr="00682C9A" w:rsidRDefault="005F02D4" w:rsidP="005F02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2C9A">
        <w:rPr>
          <w:rFonts w:ascii="Times New Roman" w:hAnsi="Times New Roman" w:cs="Times New Roman"/>
          <w:b/>
          <w:sz w:val="36"/>
          <w:szCs w:val="28"/>
        </w:rPr>
        <w:t>НА 201</w:t>
      </w:r>
      <w:r>
        <w:rPr>
          <w:rFonts w:ascii="Times New Roman" w:hAnsi="Times New Roman" w:cs="Times New Roman"/>
          <w:b/>
          <w:sz w:val="36"/>
          <w:szCs w:val="28"/>
        </w:rPr>
        <w:t>7</w:t>
      </w:r>
      <w:r w:rsidRPr="00682C9A">
        <w:rPr>
          <w:rFonts w:ascii="Times New Roman" w:hAnsi="Times New Roman" w:cs="Times New Roman"/>
          <w:b/>
          <w:sz w:val="36"/>
          <w:szCs w:val="28"/>
        </w:rPr>
        <w:t>-201</w:t>
      </w:r>
      <w:r>
        <w:rPr>
          <w:rFonts w:ascii="Times New Roman" w:hAnsi="Times New Roman" w:cs="Times New Roman"/>
          <w:b/>
          <w:sz w:val="36"/>
          <w:szCs w:val="28"/>
        </w:rPr>
        <w:t>8</w:t>
      </w:r>
      <w:r w:rsidRPr="00682C9A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5F02D4" w:rsidRPr="00381DBC" w:rsidRDefault="005F02D4" w:rsidP="005F0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D4" w:rsidRPr="00381DBC" w:rsidRDefault="005F02D4" w:rsidP="005F0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D4" w:rsidRDefault="005F02D4" w:rsidP="005F02D4"/>
    <w:p w:rsidR="005F02D4" w:rsidRDefault="005F02D4" w:rsidP="005F02D4"/>
    <w:p w:rsidR="005F02D4" w:rsidRDefault="005F02D4" w:rsidP="005F02D4"/>
    <w:p w:rsidR="005F02D4" w:rsidRPr="00381DBC" w:rsidRDefault="005F02D4" w:rsidP="005F02D4">
      <w:pPr>
        <w:jc w:val="right"/>
        <w:rPr>
          <w:rFonts w:ascii="Times New Roman" w:hAnsi="Times New Roman" w:cs="Times New Roman"/>
          <w:sz w:val="28"/>
          <w:szCs w:val="28"/>
        </w:rPr>
      </w:pPr>
      <w:r w:rsidRPr="00381DBC">
        <w:rPr>
          <w:rFonts w:ascii="Times New Roman" w:hAnsi="Times New Roman" w:cs="Times New Roman"/>
          <w:sz w:val="28"/>
          <w:szCs w:val="28"/>
        </w:rPr>
        <w:t>Разработала: учитель-дефектолог</w:t>
      </w:r>
    </w:p>
    <w:p w:rsidR="005F02D4" w:rsidRPr="00381DBC" w:rsidRDefault="005F02D4" w:rsidP="005F02D4">
      <w:pPr>
        <w:jc w:val="right"/>
        <w:rPr>
          <w:rFonts w:ascii="Times New Roman" w:hAnsi="Times New Roman" w:cs="Times New Roman"/>
          <w:sz w:val="28"/>
          <w:szCs w:val="28"/>
        </w:rPr>
      </w:pPr>
      <w:r w:rsidRPr="00381DBC">
        <w:rPr>
          <w:rFonts w:ascii="Times New Roman" w:hAnsi="Times New Roman" w:cs="Times New Roman"/>
          <w:sz w:val="28"/>
          <w:szCs w:val="28"/>
        </w:rPr>
        <w:t>Трескова Е.Ю.</w:t>
      </w:r>
    </w:p>
    <w:p w:rsidR="005F02D4" w:rsidRPr="00381DBC" w:rsidRDefault="005F02D4" w:rsidP="005F0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D4" w:rsidRPr="00381DBC" w:rsidRDefault="005F02D4" w:rsidP="005F0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D4" w:rsidRPr="00381DBC" w:rsidRDefault="005F02D4" w:rsidP="005F0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DBC">
        <w:rPr>
          <w:rFonts w:ascii="Times New Roman" w:hAnsi="Times New Roman" w:cs="Times New Roman"/>
          <w:sz w:val="24"/>
          <w:szCs w:val="24"/>
        </w:rPr>
        <w:t>г. Хабаровск</w:t>
      </w:r>
    </w:p>
    <w:p w:rsidR="005F02D4" w:rsidRDefault="005F02D4" w:rsidP="005F02D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02D4" w:rsidRDefault="005F02D4" w:rsidP="005F02D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02D4" w:rsidRPr="00B50A0D" w:rsidRDefault="005F02D4" w:rsidP="005F02D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A0D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tbl>
      <w:tblPr>
        <w:tblStyle w:val="14"/>
        <w:tblW w:w="11165" w:type="dxa"/>
        <w:tblLayout w:type="fixed"/>
        <w:tblLook w:val="04A0"/>
      </w:tblPr>
      <w:tblGrid>
        <w:gridCol w:w="534"/>
        <w:gridCol w:w="10631"/>
      </w:tblGrid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5F02D4" w:rsidRPr="0006183C" w:rsidTr="004E243D">
        <w:tc>
          <w:tcPr>
            <w:tcW w:w="534" w:type="dxa"/>
            <w:vMerge w:val="restart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1.1. Цели, задачи и принципы коррекционного обучения.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1.2. Принципы и подходы в организации коррекционно-развивающей работы с детьми с ОВЗ (ЗПР)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1.3. Организация коррекционно - образовательного процесса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особенностей детей с ОВЗ (ЗПР)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коррекционной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лет с ОВЗ (ЗПР)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7D6322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ознакомлению  с окружающим миром и развитию речи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ознакомлению  с окружающим миром и развитию речи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развитию элементарных математических представлений 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развитию элементарных математических представлений 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фонематике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фонематике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  развитию речи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лет).</w:t>
            </w:r>
          </w:p>
        </w:tc>
      </w:tr>
      <w:tr w:rsidR="005F02D4" w:rsidRPr="0006183C" w:rsidTr="004E243D">
        <w:trPr>
          <w:trHeight w:val="407"/>
        </w:trPr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  развитию речи для детей с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Содержание  коррекционной работы по   развитию</w:t>
            </w:r>
          </w:p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психических процессов детей с задержкой психического развития.</w:t>
            </w:r>
          </w:p>
        </w:tc>
      </w:tr>
      <w:tr w:rsidR="005F02D4" w:rsidRPr="0006183C" w:rsidTr="004E243D">
        <w:tc>
          <w:tcPr>
            <w:tcW w:w="534" w:type="dxa"/>
            <w:vMerge w:val="restart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Планирование коррекционно-развивающей работы с детьми с ОВЗ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10.1. Учебный план ДОУ № 140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10.2.Перспективный план коррекционно-развивающей работы                                                                                                        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уч. год (средняя группа)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10.3. Перспективный план коррекционно-развивающей работы</w:t>
            </w:r>
          </w:p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уч. год (старшая группа)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10.4. Приложение 1 «Календарно-тематический план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возраст)</w:t>
            </w:r>
          </w:p>
        </w:tc>
      </w:tr>
      <w:tr w:rsidR="005F02D4" w:rsidRPr="0006183C" w:rsidTr="004E243D">
        <w:trPr>
          <w:trHeight w:val="313"/>
        </w:trPr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10.5. Приложение 2 «Календарно-тематический план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возраст)</w:t>
            </w:r>
          </w:p>
        </w:tc>
      </w:tr>
      <w:tr w:rsidR="005F02D4" w:rsidRPr="0006183C" w:rsidTr="004E243D">
        <w:trPr>
          <w:trHeight w:val="313"/>
        </w:trPr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10.6 Планирование коррекционно-развивающей деятельности</w:t>
            </w:r>
          </w:p>
        </w:tc>
      </w:tr>
      <w:tr w:rsidR="005F02D4" w:rsidRPr="0006183C" w:rsidTr="004E243D">
        <w:trPr>
          <w:trHeight w:val="345"/>
        </w:trPr>
        <w:tc>
          <w:tcPr>
            <w:tcW w:w="534" w:type="dxa"/>
            <w:vMerge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10.7. Примерное перспективное планирование развивающих игр</w:t>
            </w:r>
          </w:p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В.В. Воскобовича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 лет на учебный год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Формы, методы и средства коррекционно-развивающей работы с детьми</w:t>
            </w:r>
          </w:p>
        </w:tc>
      </w:tr>
      <w:tr w:rsidR="005F02D4" w:rsidRPr="0006183C" w:rsidTr="004E243D">
        <w:tc>
          <w:tcPr>
            <w:tcW w:w="534" w:type="dxa"/>
            <w:vMerge w:val="restart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детей с ОВЗ 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12.1 Мониторинг достижения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программы детьми с ОВЗ 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(ЗПР)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12.2 Формы мониторинга</w:t>
            </w:r>
          </w:p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достижения детьми планируемых результатов освоения Программы</w:t>
            </w:r>
          </w:p>
        </w:tc>
      </w:tr>
      <w:tr w:rsidR="005F02D4" w:rsidRPr="0006183C" w:rsidTr="004E243D">
        <w:tc>
          <w:tcPr>
            <w:tcW w:w="534" w:type="dxa"/>
            <w:vMerge w:val="restart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воспитателями ДОО, с семьей, с социумом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со специалистами и воспитателями ДОО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13.2 Совместная деятельность  учителя – дефектолога с воспитателями и специалистами ДОО</w:t>
            </w:r>
          </w:p>
        </w:tc>
      </w:tr>
      <w:tr w:rsidR="005F02D4" w:rsidRPr="0006183C" w:rsidTr="004E243D">
        <w:tc>
          <w:tcPr>
            <w:tcW w:w="534" w:type="dxa"/>
            <w:vMerge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13.3.  Особенности взаимодействия учителя-дефектолога с семьями</w:t>
            </w:r>
          </w:p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</w:tr>
      <w:tr w:rsidR="005F02D4" w:rsidRPr="0006183C" w:rsidTr="004E243D">
        <w:trPr>
          <w:trHeight w:val="311"/>
        </w:trPr>
        <w:tc>
          <w:tcPr>
            <w:tcW w:w="534" w:type="dxa"/>
          </w:tcPr>
          <w:p w:rsidR="005F02D4" w:rsidRPr="0006183C" w:rsidRDefault="005F02D4" w:rsidP="004E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F02D4" w:rsidRPr="0006183C" w:rsidRDefault="005F02D4" w:rsidP="004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методическое обеспечение программы </w:t>
            </w:r>
          </w:p>
          <w:p w:rsidR="005F02D4" w:rsidRPr="0006183C" w:rsidRDefault="005F02D4" w:rsidP="005F02D4">
            <w:pPr>
              <w:pStyle w:val="a5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Паспорт кабинета учителя-дефектолога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Циклограмма рабочей недели учителя – дефектолога</w:t>
            </w:r>
          </w:p>
        </w:tc>
      </w:tr>
      <w:tr w:rsidR="005F02D4" w:rsidRPr="0006183C" w:rsidTr="004E243D">
        <w:tc>
          <w:tcPr>
            <w:tcW w:w="534" w:type="dxa"/>
          </w:tcPr>
          <w:p w:rsidR="005F02D4" w:rsidRPr="0006183C" w:rsidRDefault="005F02D4" w:rsidP="004E2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5F02D4" w:rsidRPr="0006183C" w:rsidRDefault="005F02D4" w:rsidP="004E2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коррекционно - развивающей работы с детьми                  </w:t>
            </w:r>
          </w:p>
        </w:tc>
      </w:tr>
    </w:tbl>
    <w:p w:rsidR="00E71646" w:rsidRPr="00195BE1" w:rsidRDefault="00E71646" w:rsidP="00E71646">
      <w:pPr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5C4FE7" w:rsidRPr="00195BE1" w:rsidRDefault="005C4FE7" w:rsidP="00795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  Целевой раздел</w:t>
      </w: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5C4FE7" w:rsidRPr="00195BE1" w:rsidRDefault="005C4FE7" w:rsidP="005C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предназначена для работы с детьми старшего дошкольного возраста от </w:t>
      </w:r>
      <w:r w:rsidR="00972250" w:rsidRPr="00195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5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 лет с ограниченными возможностями здоровья (ОВЗ),</w:t>
      </w:r>
      <w:r w:rsidRPr="00195BE1">
        <w:rPr>
          <w:rFonts w:ascii="Times New Roman" w:hAnsi="Times New Roman" w:cs="Times New Roman"/>
          <w:sz w:val="24"/>
          <w:szCs w:val="24"/>
        </w:rPr>
        <w:t xml:space="preserve"> состояние здоровья которых препятствует освоению образовательных программ вне специальных условий обучения и воспитания, то есть, это дети,  имеющие временные или постоянные отклонения в физическом и/или  психическом развитии и нуждающиеся в создании специальных условий обучения и воспитания</w:t>
      </w:r>
      <w:r w:rsidRPr="00195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4FE7" w:rsidRPr="00195BE1" w:rsidRDefault="005C4FE7" w:rsidP="005C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BE1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195BE1">
        <w:rPr>
          <w:rFonts w:ascii="Times New Roman" w:hAnsi="Times New Roman" w:cs="Times New Roman"/>
          <w:sz w:val="24"/>
          <w:szCs w:val="24"/>
        </w:rPr>
        <w:t xml:space="preserve"> обеспечивает создание системы комплексной помощи дошкольникам с ограниченными возможностями здоровья в освоении основной образовательной программы дошкольного образования, коррекцию недостатков в физическом и психическом развитии воспитанников, их социальную адаптацию и оказание помощи детям этой категории в освоении ОПДО. </w:t>
      </w:r>
    </w:p>
    <w:p w:rsidR="005C4FE7" w:rsidRPr="00195BE1" w:rsidRDefault="005C4FE7" w:rsidP="005C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Получение детьми с ограниченными возможностями здоровья и детьми-инвалидами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C4FE7" w:rsidRPr="00195BE1" w:rsidRDefault="005C4FE7" w:rsidP="005C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5C4FE7" w:rsidRPr="00195BE1" w:rsidRDefault="005C4FE7" w:rsidP="005C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195BE1">
        <w:rPr>
          <w:rFonts w:ascii="Times New Roman" w:hAnsi="Times New Roman"/>
          <w:sz w:val="24"/>
          <w:szCs w:val="24"/>
          <w:lang w:val="ru-RU"/>
        </w:rPr>
        <w:t>Программа  разработана в соответствии со следующими нормативными документами:</w:t>
      </w:r>
    </w:p>
    <w:p w:rsidR="005C4FE7" w:rsidRPr="00195BE1" w:rsidRDefault="005C4FE7" w:rsidP="005C4FE7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BE1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прав ребенка;</w:t>
      </w:r>
    </w:p>
    <w:p w:rsidR="005C4FE7" w:rsidRPr="00195BE1" w:rsidRDefault="005C4FE7" w:rsidP="005C4FE7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образовательного учреждения (ООП ДОО).</w:t>
      </w:r>
    </w:p>
    <w:p w:rsidR="005C4FE7" w:rsidRPr="00195BE1" w:rsidRDefault="005C4FE7" w:rsidP="005C4FE7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Закон об образовании 2013 - федеральный закон от 29.12.2012 N 273-ФЗ "Об образовании в Российской Федерации"</w:t>
      </w:r>
    </w:p>
    <w:p w:rsidR="005C4FE7" w:rsidRPr="00195BE1" w:rsidRDefault="005C4FE7" w:rsidP="005C4FE7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C4FE7" w:rsidRPr="00195BE1" w:rsidRDefault="005C4FE7" w:rsidP="005C4FE7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C4FE7" w:rsidRPr="00195BE1" w:rsidRDefault="005C4FE7" w:rsidP="005C4FE7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C4FE7" w:rsidRPr="00195BE1" w:rsidRDefault="005C4FE7" w:rsidP="005C4FE7">
      <w:pPr>
        <w:pStyle w:val="12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95BE1">
        <w:rPr>
          <w:rFonts w:ascii="Times New Roman" w:hAnsi="Times New Roman"/>
          <w:sz w:val="24"/>
          <w:szCs w:val="24"/>
        </w:rPr>
        <w:t xml:space="preserve">Методические рекомендации по составлению образовательной программы ДОУ  N 655 от 23 ноября </w:t>
      </w:r>
      <w:smartTag w:uri="urn:schemas-microsoft-com:office:smarttags" w:element="metricconverter">
        <w:smartTagPr>
          <w:attr w:name="ProductID" w:val="2009 г"/>
        </w:smartTagPr>
        <w:r w:rsidRPr="00195BE1">
          <w:rPr>
            <w:rFonts w:ascii="Times New Roman" w:hAnsi="Times New Roman"/>
            <w:sz w:val="24"/>
            <w:szCs w:val="24"/>
          </w:rPr>
          <w:t>2009 г</w:t>
        </w:r>
      </w:smartTag>
      <w:r w:rsidRPr="00195BE1">
        <w:rPr>
          <w:rFonts w:ascii="Times New Roman" w:hAnsi="Times New Roman"/>
          <w:sz w:val="24"/>
          <w:szCs w:val="24"/>
        </w:rPr>
        <w:t xml:space="preserve">. </w:t>
      </w:r>
    </w:p>
    <w:p w:rsidR="005C4FE7" w:rsidRPr="00195BE1" w:rsidRDefault="005C4FE7" w:rsidP="005C4FE7">
      <w:pPr>
        <w:pStyle w:val="a7"/>
        <w:shd w:val="clear" w:color="auto" w:fill="FFFFFF"/>
        <w:spacing w:before="0" w:beforeAutospacing="0" w:after="0"/>
        <w:ind w:firstLine="709"/>
        <w:jc w:val="both"/>
      </w:pPr>
      <w:r w:rsidRPr="00195BE1">
        <w:t>Теоретической и методологической основой программы являются: положение Л.С.Выготского о ведущей роли обучения и воспитания в психическом развитии ребенка и теория обучения и воспитания детей с нарушением развития (А.А. Катаева, Е.А. Стребелева, Е.А. Екжанова, Л.Б. Баряева, С.Г. Шевченко).</w:t>
      </w:r>
    </w:p>
    <w:p w:rsidR="005C4FE7" w:rsidRPr="00195BE1" w:rsidRDefault="005C4FE7" w:rsidP="005C4FE7">
      <w:pPr>
        <w:pStyle w:val="a7"/>
        <w:shd w:val="clear" w:color="auto" w:fill="FFFFFF"/>
        <w:spacing w:before="0" w:beforeAutospacing="0" w:after="0"/>
        <w:ind w:firstLine="709"/>
        <w:jc w:val="both"/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 учителя-дефектолога разработана на основе следующих образовательных программ и технологий:</w:t>
      </w:r>
      <w:r w:rsidRPr="0019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C1" w:rsidRPr="00BA55C1" w:rsidRDefault="00BA55C1" w:rsidP="00BA55C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55C1">
        <w:rPr>
          <w:rFonts w:ascii="Times New Roman" w:hAnsi="Times New Roman" w:cs="Times New Roman"/>
          <w:sz w:val="24"/>
          <w:szCs w:val="24"/>
        </w:rPr>
        <w:t>римерной о</w:t>
      </w:r>
      <w:r w:rsidRPr="00BA55C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BA55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55C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Детство» </w:t>
      </w:r>
      <w:r w:rsidRPr="00BA55C1">
        <w:rPr>
          <w:rFonts w:ascii="Times New Roman" w:hAnsi="Times New Roman" w:cs="Times New Roman"/>
          <w:sz w:val="24"/>
          <w:szCs w:val="24"/>
        </w:rPr>
        <w:t xml:space="preserve"> В. И. Логиновой, Т. И. Бабаевой, Н. А. Ноткиной. </w:t>
      </w:r>
    </w:p>
    <w:p w:rsidR="005C4FE7" w:rsidRPr="00195BE1" w:rsidRDefault="00BA55C1" w:rsidP="00BA55C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55C1">
        <w:rPr>
          <w:rFonts w:ascii="Times New Roman" w:hAnsi="Times New Roman" w:cs="Times New Roman"/>
          <w:sz w:val="24"/>
          <w:szCs w:val="24"/>
        </w:rPr>
        <w:t xml:space="preserve"> соответствии с введением Федеральных государственных стандартов к структуре основной общеобразовательной программы дошкольного образования детей старшего дошкольного возраста </w:t>
      </w:r>
    </w:p>
    <w:p w:rsidR="005C4FE7" w:rsidRPr="00195BE1" w:rsidRDefault="005C4FE7" w:rsidP="005C4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коррекционно-развивающего воспитания и подготовки к школе детей с ЗПР,  С.Г. Шевченко.</w:t>
      </w:r>
    </w:p>
    <w:p w:rsidR="005C4FE7" w:rsidRPr="00195BE1" w:rsidRDefault="005C4FE7" w:rsidP="005C4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Методические разработки «Коррекционно-развивающего обучения»  И. А.  Морозовой,  М. А. Пушкарёвой.</w:t>
      </w:r>
    </w:p>
    <w:p w:rsidR="006750EE" w:rsidRPr="00195BE1" w:rsidRDefault="006750EE" w:rsidP="005C4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Игровая технология интеллектуально-творческого развития детей В.В.Воскобовича «Сказочные лабиринты игры»</w:t>
      </w:r>
    </w:p>
    <w:p w:rsidR="005C4FE7" w:rsidRPr="00195BE1" w:rsidRDefault="005C4FE7" w:rsidP="005C4FE7">
      <w:pPr>
        <w:pStyle w:val="a7"/>
        <w:shd w:val="clear" w:color="auto" w:fill="FFFFFF"/>
        <w:spacing w:before="0" w:beforeAutospacing="0" w:after="0"/>
        <w:jc w:val="both"/>
        <w:rPr>
          <w:color w:val="555555"/>
        </w:rPr>
      </w:pPr>
      <w:r w:rsidRPr="00195BE1">
        <w:t xml:space="preserve">Настоящая программа носит коррекционно-развивающий характер. В рабочей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с ОВЗ (ЗПР) от </w:t>
      </w:r>
      <w:r w:rsidR="006750EE" w:rsidRPr="00195BE1">
        <w:t>6</w:t>
      </w:r>
      <w:r w:rsidRPr="00195BE1">
        <w:t xml:space="preserve"> до </w:t>
      </w:r>
      <w:r w:rsidR="006750EE" w:rsidRPr="00195BE1">
        <w:t>7</w:t>
      </w:r>
      <w:r w:rsidRPr="00195BE1">
        <w:t xml:space="preserve"> лет МАДОУ г. Хабаровска «Детского сада комбинированного вида №140».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1.1 Цели, задачи и принципы коррекционного обучения.</w:t>
      </w:r>
    </w:p>
    <w:p w:rsidR="005C4FE7" w:rsidRPr="00195BE1" w:rsidRDefault="005C4FE7" w:rsidP="005C4FE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Программа, согласно федеральному государственному образовательному стандарту,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ставит перед собой следующие цели и задачи.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Основная цель рабочей программы</w:t>
      </w:r>
      <w:r w:rsidRPr="00195BE1">
        <w:rPr>
          <w:rFonts w:ascii="Times New Roman" w:hAnsi="Times New Roman" w:cs="Times New Roman"/>
          <w:sz w:val="24"/>
          <w:szCs w:val="24"/>
        </w:rPr>
        <w:t xml:space="preserve"> – Повышение уровня психического развития ребёнка: интеллектуального, эмоционального, социального; выравнивание речевого развития; обеспечение охраны и укрепления здоровья детей.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195BE1">
        <w:rPr>
          <w:rFonts w:ascii="Times New Roman" w:hAnsi="Times New Roman" w:cs="Times New Roman"/>
          <w:sz w:val="24"/>
          <w:szCs w:val="24"/>
        </w:rPr>
        <w:t xml:space="preserve"> восполнить пробелы предшествующего развития, способствовать дальнейшему накоплению умений и навыков; создать детям возможность осуществлять содержательную деятельность в условиях, оптимальных для всестороннего и своевременного психического, физического здоровья, обеспечения эмоционального благополучия каждого ребенка; стимулировать и обогащать развитие во всех видах деятельности (познавательной, коммуникативной, игровой, продуктивной).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 Коррекционные:</w:t>
      </w:r>
      <w:r w:rsidRPr="00195BE1">
        <w:rPr>
          <w:rFonts w:ascii="Times New Roman" w:hAnsi="Times New Roman" w:cs="Times New Roman"/>
          <w:sz w:val="24"/>
          <w:szCs w:val="24"/>
        </w:rPr>
        <w:t xml:space="preserve"> осуществить коррекцию (исправление или ослабление) негативных тенденций развития; провести профилактику вторичных отклонений в развитии и трудностей в обучении на начальном этапе; овладение детьми самостоятельной, связной, грамматически и фонетически правильной речью; формировать готовность к обучению в школе.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 Воспитательные: </w:t>
      </w:r>
      <w:r w:rsidRPr="00195BE1">
        <w:rPr>
          <w:rFonts w:ascii="Times New Roman" w:hAnsi="Times New Roman" w:cs="Times New Roman"/>
          <w:sz w:val="24"/>
          <w:szCs w:val="24"/>
        </w:rPr>
        <w:t>формировать моральные, этические, нравственно-эстетические качества личности во всех видах деятельности.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3867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1.2. Принципы и подходы в организации коррекционно-развивающей работы с детьми с ОВЗ (ЗПР)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 основу программы положены ведущие методологические принципы современной педагогики и психологии:</w:t>
      </w: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1.Принцип единства диагностики и коррекции -  определения методов  коррекции с учётом диагностических данных.</w:t>
      </w: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2. Принцип компенсации – опора на сохранные более развитые психические процессы.</w:t>
      </w: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Принцип системности коррекционной работы реализуются в учебном процессе благодаря системе повторения усвоенных навыков опоры на уже имеющиеся знания и умения, что обеспечивает поступательное  психическое развитие.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4.  Принцип развития предполагает выделение в процессе коррекционной работы тех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задач, которые находятся в зоне ближайшего развития ребенка.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5.  Принцип комплексности предполагает, что устранение психических нарушений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должно носить медико-психолого-педагогический характер. Программа предусматривает полное взаимодействие и преемственность действий всех специалистов детского учреждения  и родителей дошкольников.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Совместная работа учителя-дефектолога и воспитателя является залогом успеха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коррекционной работы. Комплексный подход обеспечивает более высокие темпы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динамики общего и психического развития детей. Воспитатель закрепляет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сформированные умения, создает условия для активизации познавательных навыков.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6.  Принцип доступности предполагает построение обучения дошкольников на уровне их реальных познавательных возможностей. Конкретность и доступность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обеспечиваются подбором коррекционно-развивающих пособий в соответствии с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санитарно-гигиеническими , возрастными нормами и особенностями развития детей с ОВЗ.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7.  Принцип последовательности и концентричности усвоения знаний предполагает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такой подбор материала, когда между составными частями его существует логическая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связь, последующие задания опираются на предыдущие.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 результате использования единой темы  на занятиях дефектолога, воспитателя, и других специалистов ДОО,  дети прочно усваивают материал и активно пользуются им в дальнейшем. Коррекционная  работа должна строится так, чтобы способствовать развитию высших психических  функций: внимания, памяти, восприятия, мышления.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8.  Обеспечение психолого-педагогической поддержки семьи и повышения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компетентности родителей (законных представителей) в вопросах развития и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 с ОВЗ.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3867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1.3. Организация коррекционно - образовательного процесса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Программа реализуется в организованных, совместных и самостоятельных формах деятельности.</w:t>
      </w:r>
    </w:p>
    <w:p w:rsidR="005C4FE7" w:rsidRPr="00195BE1" w:rsidRDefault="005C4FE7" w:rsidP="005C4FE7">
      <w:pPr>
        <w:pStyle w:val="a3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Коррекционно – развивающий процесс  строится с учетом  контингента воспитанников, их индивидуальными и возрастными особенностями, социальным заказом родителей.</w:t>
      </w:r>
    </w:p>
    <w:p w:rsidR="005C4FE7" w:rsidRPr="00195BE1" w:rsidRDefault="005C4FE7" w:rsidP="005C4FE7">
      <w:pPr>
        <w:pStyle w:val="a3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 xml:space="preserve">При организации процесса обеспечивается единство воспитательных,  коррекционно - развивающих и обучающих целей и задач, при этом решение поставленных целей и задач достигается, избегая перегрузки детей, на необходимом и достаточном материале, максимально приближаясь к разумному «минимуму». </w:t>
      </w:r>
    </w:p>
    <w:p w:rsidR="005C4FE7" w:rsidRPr="00195BE1" w:rsidRDefault="005C4FE7" w:rsidP="005C4FE7">
      <w:pPr>
        <w:pStyle w:val="a3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Построение коррекционно - образовательного процесса на комплексно-тематическом принципе с учетом интеграции об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разовательных областей дает возможность достичь этой цели. Построение всего образовательного процесса вокруг одной централь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темы дает большие возможности для развития детей. Темы помогают организовать информацию оптимальным способом. У детей с ОВЗ появ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ляются многочисленные возможности для практики, экспериментирова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развития основных навыков, понятийного мышления.</w:t>
      </w:r>
    </w:p>
    <w:p w:rsidR="005C4FE7" w:rsidRPr="00195BE1" w:rsidRDefault="005C4FE7" w:rsidP="005C4FE7">
      <w:pPr>
        <w:pStyle w:val="a3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ляет легко вводить региональные и культурные компоненты, учитывать специфику дошкольного учреждения.</w:t>
      </w:r>
    </w:p>
    <w:p w:rsidR="005C4FE7" w:rsidRPr="00195BE1" w:rsidRDefault="005C4FE7" w:rsidP="005C4FE7">
      <w:pPr>
        <w:pStyle w:val="a3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Одной теме уделяется  не менее одной недели. Тема отражается в подборе материалов, находящихся в груп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пе, и уголках развития.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 xml:space="preserve"> К Программе прилагается комплексно-темати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ческое планирование </w:t>
      </w:r>
      <w:r w:rsidRPr="00195BE1">
        <w:rPr>
          <w:rFonts w:ascii="Times New Roman" w:hAnsi="Times New Roman" w:cs="Times New Roman"/>
          <w:sz w:val="24"/>
          <w:szCs w:val="24"/>
        </w:rPr>
        <w:t>(приложение 3)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, которое следует рассматривать как примерное. Учителя – дефектологи для введения регионального и культурного компонентов, для учета особенностей воспитанников с ОВЗ  вправе по своему усмотрению частично или полностью менять темы или названия тем, содержание работы, временной период.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 соответствии  СанПином продолжительность непосредственно-образовательной деятельности  детей: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6 - 7 лет – 30 мин.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в неделю, реализующая коррекционно-образовательные задачи, меняется в зависимости от периода обучения. 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3867EF">
      <w:pPr>
        <w:pStyle w:val="a3"/>
        <w:jc w:val="center"/>
        <w:rPr>
          <w:b/>
          <w:color w:val="FF0000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2.  Характеристика возрастных особенностей детей с ОВЗ (ЗПР)</w:t>
      </w:r>
    </w:p>
    <w:p w:rsidR="005C4FE7" w:rsidRPr="00195BE1" w:rsidRDefault="005C4FE7" w:rsidP="005C4FE7">
      <w:pPr>
        <w:pStyle w:val="a7"/>
        <w:spacing w:before="0" w:beforeAutospacing="0" w:after="0"/>
        <w:ind w:firstLine="567"/>
        <w:jc w:val="both"/>
      </w:pPr>
    </w:p>
    <w:tbl>
      <w:tblPr>
        <w:tblStyle w:val="a6"/>
        <w:tblW w:w="11023" w:type="dxa"/>
        <w:tblLayout w:type="fixed"/>
        <w:tblLook w:val="04A0"/>
      </w:tblPr>
      <w:tblGrid>
        <w:gridCol w:w="608"/>
        <w:gridCol w:w="776"/>
        <w:gridCol w:w="2977"/>
        <w:gridCol w:w="3402"/>
        <w:gridCol w:w="3260"/>
      </w:tblGrid>
      <w:tr w:rsidR="005C4FE7" w:rsidRPr="00195BE1" w:rsidTr="006750EE"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195BE1">
              <w:rPr>
                <w:b/>
              </w:rPr>
              <w:t xml:space="preserve">№ </w:t>
            </w:r>
          </w:p>
        </w:tc>
        <w:tc>
          <w:tcPr>
            <w:tcW w:w="776" w:type="dxa"/>
          </w:tcPr>
          <w:p w:rsidR="005C4FE7" w:rsidRPr="00195BE1" w:rsidRDefault="005C4FE7" w:rsidP="006750EE">
            <w:pPr>
              <w:pStyle w:val="a7"/>
              <w:tabs>
                <w:tab w:val="left" w:pos="952"/>
              </w:tabs>
              <w:spacing w:before="0" w:beforeAutospacing="0" w:after="0"/>
              <w:ind w:left="-41" w:right="-108"/>
              <w:jc w:val="both"/>
            </w:pPr>
            <w:r w:rsidRPr="00195BE1">
              <w:t>Нервно психическое развитие детей</w:t>
            </w: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center"/>
              <w:rPr>
                <w:b/>
              </w:rPr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195BE1">
              <w:rPr>
                <w:b/>
              </w:rPr>
              <w:t>4 – 5 лет</w:t>
            </w: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center"/>
              <w:rPr>
                <w:b/>
              </w:rPr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195BE1">
              <w:rPr>
                <w:b/>
              </w:rPr>
              <w:t>5 – 6 лет</w:t>
            </w: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center"/>
              <w:rPr>
                <w:b/>
              </w:rPr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195BE1">
              <w:rPr>
                <w:b/>
              </w:rPr>
              <w:t>6 -  7 лет</w:t>
            </w:r>
          </w:p>
        </w:tc>
      </w:tr>
      <w:tr w:rsidR="005C4FE7" w:rsidRPr="00195BE1" w:rsidTr="006750EE">
        <w:trPr>
          <w:cantSplit/>
          <w:trHeight w:val="1134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1</w:t>
            </w: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Моторика</w:t>
            </w: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При ходьбе опускают голову, движения рук и ног недостаточно координированы При ходьбе по скамейке наблюдается напряжение,  пытаются ходить боком, приставляя ноги. Во время прыжков заметно напряжение, страх.</w:t>
            </w: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В некоторых случаях сохраняется замедленность, неловкость движений. Наблюдаются трудности при прыжках в высоту и длину.</w:t>
            </w:r>
            <w:r w:rsidRPr="00195BE1">
              <w:br/>
              <w:t xml:space="preserve"> Затрудняются ловить мяч одной рукой. При отталкивании мяча не вытягивают руки вперед. При ходьбе боком по скамейке движения замедлены, подпрыгивание на месте затруднено.</w:t>
            </w: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Выполнение мелких движений затруднено. При обучении езде на велосипеде испытывают трудности, отмечаются некоординированные движения ног, нарушение равновесия.</w:t>
            </w:r>
            <w:r w:rsidRPr="00195BE1">
              <w:br/>
            </w:r>
          </w:p>
        </w:tc>
      </w:tr>
      <w:tr w:rsidR="005C4FE7" w:rsidRPr="00195BE1" w:rsidTr="006750EE">
        <w:trPr>
          <w:cantSplit/>
          <w:trHeight w:val="1134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2</w:t>
            </w: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Мелкая моторика</w:t>
            </w: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Движения пальцев рук слабо координированы особенно при рисовании, конструировании, собирании мелких предметов.  Предпочитют строительные игры, но в процессе конструирования движения рук некоординированы. Удерживают карандаш и проводят линии, но отмечается слабый нажим, нарушение плавности и ритма движений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Испытывают существенные трудности при вырезании предметов, даже прямолинейных форм</w:t>
            </w:r>
            <w:r w:rsidRPr="00195BE1">
              <w:br/>
            </w: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Наблюдается скованность, нежелание, боязнь работать с предметами, преобладает чувство неуверенности</w:t>
            </w:r>
          </w:p>
        </w:tc>
      </w:tr>
      <w:tr w:rsidR="005C4FE7" w:rsidRPr="00195BE1" w:rsidTr="006750EE">
        <w:trPr>
          <w:cantSplit/>
          <w:trHeight w:val="1134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lastRenderedPageBreak/>
              <w:t>3</w:t>
            </w: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Сенсорно-перцептивная деятельность</w:t>
            </w: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Знают названия цветов, правильно их дифференциру-ют но недостаточно используют их в процессе рисования и конструировании (часто используют 1-2 цвета).</w:t>
            </w:r>
            <w:r w:rsidRPr="00195BE1">
              <w:br/>
              <w:t>При соотнесении сложных форм с местом наблюдается значительное число пробующих движений, что указывает на недоразвитие ориентирово-чной основы деятельности. Могут правильно ориентироваться в сторонах собственного тела, но затруднена ориентировка в сторонах тела собеседника. Выраженное отставание в развитии изобразительной и конструктивной деятельности</w:t>
            </w: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В процессе зрительного и осязательного восприятия наблюдаются трудности планомерного обследования предметов: преобладают игровые, хаотичные действия с предметами, что снижает эффективность их восприятия. Путают названия неэталонных геометрических форм и цветовых оттенков.</w:t>
            </w:r>
            <w:r w:rsidRPr="00195BE1">
              <w:br/>
              <w:t>Испытывают существенные трудности при составлении сериационного ряда из предметов разной величины. Наблюдается цецеленаправленный способ работы, недоразвитие самоконтроля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В процессе дифференцировки сложных геометрических форм наблюдаются хаотичные способы работы, без предварительной ориентировки в задании. В целом характерно выраженное недоразвитие конструктивной и изобразительной деятельности</w:t>
            </w:r>
          </w:p>
        </w:tc>
      </w:tr>
      <w:tr w:rsidR="005C4FE7" w:rsidRPr="00195BE1" w:rsidTr="006750EE">
        <w:trPr>
          <w:cantSplit/>
          <w:trHeight w:val="1134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4</w:t>
            </w: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Интеллектуаль-ная деятельность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Порядковый счет сформирован, возникают затруднения при сравнении количеств, особенно если они расположены в разной конфигурации или разной величины. Пересказ, воспроизведение сюжета доступны только с помощью наводящих вопросов. Речь фразовая, но могут наблюдаться аграмматизмы и нарушения фонематической стороны речи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Могут считать, испытывают некоторые трудности при отсчитывании предметов. На наглядном уровне   овладевают операциями сложения и вычитания, деления предметов.</w:t>
            </w:r>
            <w:r w:rsidRPr="00195BE1">
              <w:br/>
              <w:t>Не знают времен года, дней недели, но родовые и видовые представления сформированы. Правильно обобщают методом исключения из 4х предметов, но дают нечеткие ответы Составляют последовательные умозаключения в рассказах, но с предварительной инструкцией педагога.</w:t>
            </w:r>
            <w:r w:rsidRPr="00195BE1">
              <w:br/>
              <w:t>Затруднен пересказ  в связи с ограниченным словарным запасом, и недоразвитием лексико-грамматического строя языка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Затруднено решение задач без опоры на наглядность.</w:t>
            </w:r>
            <w:r w:rsidRPr="00195BE1">
              <w:br/>
              <w:t>Порядковый счет сформирован, но при дифференцировке количества с трудом переключаются на один признак, иногда соскальзывают на форму или цвет объектов. При обобщении методом искл. ориентируются на существенный признак предмета, но ответы нечеткие.</w:t>
            </w:r>
            <w:r w:rsidRPr="00195BE1">
              <w:br/>
              <w:t>Составляют последовательные умозаключения в рассказах средней трудности,  затрудняются в составлении развернутого рассказа.</w:t>
            </w:r>
            <w:r w:rsidRPr="00195BE1">
              <w:br/>
              <w:t>Затруднено сочленение знакомых букв в слоги, путают похожие по звучанию или очертанию буквы. Процесс чтения форм. медленней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</w:tr>
      <w:tr w:rsidR="005C4FE7" w:rsidRPr="00195BE1" w:rsidTr="006750EE">
        <w:trPr>
          <w:cantSplit/>
          <w:trHeight w:val="1134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lastRenderedPageBreak/>
              <w:t>5</w:t>
            </w: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Игровая деятельность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В процессе игровой деятельности наблюдается бедность и однообразие сюжета игры, предпочитают подвижные игры сюжетно-ролевым. Продолжительность игр небольшая, часто отвлекаются на другие игры и задания. Конструктивная деятельность резко задержана. Постройки (например, башни, дорожки) отличаются однообразием. В процессе конструирования не выделяют форму. Часто отсутствует предварительный замысел постройки</w:t>
            </w: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Интерес к игре имеется, но сюжет игры может быть однообразным. Предпочитают индивидуальные игры над групповыми. В процессе групповых игр занимают зависимую позицию.</w:t>
            </w:r>
            <w:r w:rsidRPr="00195BE1">
              <w:br/>
              <w:t>Наблюдается непродолжительность игры, отсутствует предварительный замысел. Не проявляют активности и самостоятельности в групповых играх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Сформирована сюжетно-ролевая игра. Предпочитают любимые игры. Склонны к индивидуальным или парным играм. Сюжет игры недостаточно развернут, наблюдаются повторения сюжета, подражательность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</w:tr>
      <w:tr w:rsidR="005C4FE7" w:rsidRPr="00195BE1" w:rsidTr="006750EE">
        <w:trPr>
          <w:cantSplit/>
          <w:trHeight w:val="1134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6</w:t>
            </w: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Навыки самообслуживания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 xml:space="preserve">Навыки самостоятельности могут быть сформированы. Однако выполнение отдельных действий (застегивание пуговиц, завязывание шнурков и пр.) остается недоступным в течение длительного времени В целом правильно пользуются предметами домашнего обихода, но не проявляют инициативы для соблюдения порядка. </w:t>
            </w: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Навыки самостоятельности активно формируются, но отмечается замедленный темп выполнения действий по самообслуживанию.</w:t>
            </w:r>
            <w:r w:rsidRPr="00195BE1">
              <w:br/>
              <w:t>Медленно одеваются, умываются, едят. В некоторых случаях, наоборот, стараются все сделать быстро, но результат таких действий неудовлетворительный.  Не проявляют инициативы к самообслуживанию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Навыки самообслуживания сформированы (самостоятельно одеваются, умываются, едят). Однако при выполнении поручений не проявляют инициативы, самостоятельности склонны  к недлительному сосредоточению на задании. Затруднено овладение ножницами, шитьем в связи с недоразвитием мелкой моторики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</w:tr>
      <w:tr w:rsidR="005C4FE7" w:rsidRPr="00195BE1" w:rsidTr="006750EE">
        <w:trPr>
          <w:cantSplit/>
          <w:trHeight w:val="10629"/>
        </w:trPr>
        <w:tc>
          <w:tcPr>
            <w:tcW w:w="608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lastRenderedPageBreak/>
              <w:t>7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776" w:type="dxa"/>
            <w:textDirection w:val="btLr"/>
          </w:tcPr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  <w:r w:rsidRPr="00195BE1">
              <w:t>Эмоционально – волевая сфера, поведение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ind w:left="113" w:right="113"/>
              <w:jc w:val="right"/>
            </w:pPr>
          </w:p>
        </w:tc>
        <w:tc>
          <w:tcPr>
            <w:tcW w:w="2977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Могут подчинять свои желания требованиям взрослых, но возможны аффективные реакции (негативизм, упрямство, протест и пр., особенно при переутомлении). Недостаточно владеют правилами взаимоотношений с окружающими,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могут проявлять эгоцентризм, эмоциональное замыкание, агрессивность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402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Могут проявлять безудержность эмоций. При возникновении конфликтов со сверстниками возможны аффективные разрядки в виде вспышек гнева,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громкого плача. Затруднено выполнение правил поведения. У некоторых детей наблюдается устойчивое негативное отношение к процессу общения со сверстниками. При проявлении негативных реакций они более сдержаны, но не склонны проявлять интерес к совместным играм, ведут себя пассивно, безразлично. Часто отказываются посещать детский сад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3260" w:type="dxa"/>
          </w:tcPr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>В оценках окружающих ориентируются на взрослых или авторитетных детей. Обнаруживают склонность к подражательному поведению, аффективным реакциям.</w:t>
            </w: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</w:p>
          <w:p w:rsidR="005C4FE7" w:rsidRPr="00195BE1" w:rsidRDefault="005C4FE7" w:rsidP="006750EE">
            <w:pPr>
              <w:pStyle w:val="a7"/>
              <w:spacing w:before="0" w:beforeAutospacing="0" w:after="0"/>
              <w:jc w:val="both"/>
            </w:pPr>
            <w:r w:rsidRPr="00195BE1">
              <w:t xml:space="preserve">В некоторых случаях отмечается избирательное поведение. Поведение примерно-послушное в детском саду и неустойчивое или эгоцентрическое в домашних условиях. </w:t>
            </w:r>
            <w:r w:rsidRPr="00195BE1">
              <w:rPr>
                <w:rStyle w:val="ae"/>
                <w:rFonts w:eastAsiaTheme="minorEastAsia"/>
              </w:rPr>
              <w:t>Они не держат дистанцию со взрослыми, могут вести себя навязчиво, бесцеремонно, трудно подчиняются правилам поведения в группе, редко завязывают длительные и глубокие отношения со своими сверстниками.</w:t>
            </w:r>
          </w:p>
        </w:tc>
      </w:tr>
    </w:tbl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 психических процессов</w:t>
      </w: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детей с ОВЗ (ЗПР)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  проводится учителем-дефектологом по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адаптированной для детей дошкольного возраста тестовой методики Т.А. Фотековой,  модификации метода Пьерона – Рузера «Выявление уровня развития внимания у дошкольников», методике Л.С. Цветковой «Нейропсихологическая диагностика детей» (приложение 3).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5BE1">
        <w:rPr>
          <w:rFonts w:ascii="Times New Roman" w:hAnsi="Times New Roman" w:cs="Times New Roman"/>
          <w:b/>
          <w:sz w:val="24"/>
          <w:szCs w:val="24"/>
        </w:rPr>
        <w:t>Характеристика контингента детей  МАДОУ №140 в группе №8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На начало 201</w:t>
      </w:r>
      <w:r w:rsidR="00972250" w:rsidRPr="00195BE1">
        <w:rPr>
          <w:rFonts w:ascii="Times New Roman" w:hAnsi="Times New Roman" w:cs="Times New Roman"/>
          <w:sz w:val="24"/>
          <w:szCs w:val="24"/>
        </w:rPr>
        <w:t>7</w:t>
      </w:r>
      <w:r w:rsidRPr="00195BE1">
        <w:rPr>
          <w:rFonts w:ascii="Times New Roman" w:hAnsi="Times New Roman" w:cs="Times New Roman"/>
          <w:sz w:val="24"/>
          <w:szCs w:val="24"/>
        </w:rPr>
        <w:t>-201</w:t>
      </w:r>
      <w:r w:rsidR="00972250" w:rsidRPr="00195BE1">
        <w:rPr>
          <w:rFonts w:ascii="Times New Roman" w:hAnsi="Times New Roman" w:cs="Times New Roman"/>
          <w:sz w:val="24"/>
          <w:szCs w:val="24"/>
        </w:rPr>
        <w:t>8</w:t>
      </w:r>
      <w:r w:rsidRPr="00195BE1">
        <w:rPr>
          <w:rFonts w:ascii="Times New Roman" w:hAnsi="Times New Roman" w:cs="Times New Roman"/>
          <w:sz w:val="24"/>
          <w:szCs w:val="24"/>
        </w:rPr>
        <w:t>учебного года по заключению ПМПК  в группу для детей с ОВЗ (ЗПР) зачислено 1</w:t>
      </w:r>
      <w:r w:rsidR="00972250" w:rsidRPr="00195BE1">
        <w:rPr>
          <w:rFonts w:ascii="Times New Roman" w:hAnsi="Times New Roman" w:cs="Times New Roman"/>
          <w:sz w:val="24"/>
          <w:szCs w:val="24"/>
        </w:rPr>
        <w:t>2</w:t>
      </w:r>
      <w:r w:rsidRPr="00195BE1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972250" w:rsidRPr="00195BE1">
        <w:rPr>
          <w:rFonts w:ascii="Times New Roman" w:hAnsi="Times New Roman" w:cs="Times New Roman"/>
          <w:sz w:val="24"/>
          <w:szCs w:val="24"/>
        </w:rPr>
        <w:t>6</w:t>
      </w:r>
      <w:r w:rsidRPr="00195BE1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94 % (1</w:t>
      </w:r>
      <w:r w:rsidR="00972250" w:rsidRPr="00195BE1">
        <w:rPr>
          <w:rFonts w:ascii="Times New Roman" w:hAnsi="Times New Roman" w:cs="Times New Roman"/>
          <w:sz w:val="24"/>
          <w:szCs w:val="24"/>
        </w:rPr>
        <w:t>1</w:t>
      </w:r>
      <w:r w:rsidRPr="00195BE1">
        <w:rPr>
          <w:rFonts w:ascii="Times New Roman" w:hAnsi="Times New Roman" w:cs="Times New Roman"/>
          <w:sz w:val="24"/>
          <w:szCs w:val="24"/>
        </w:rPr>
        <w:t xml:space="preserve"> детей) – ЗПР органического генеза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6 % (1 ребенок ) – ДЦП, ЗПР органического генеза 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jc w:val="center"/>
        <w:rPr>
          <w:b/>
          <w:bCs/>
          <w:iCs/>
          <w:sz w:val="24"/>
          <w:szCs w:val="24"/>
        </w:rPr>
      </w:pPr>
      <w:r w:rsidRPr="00195BE1">
        <w:rPr>
          <w:b/>
          <w:sz w:val="24"/>
          <w:szCs w:val="24"/>
        </w:rPr>
        <w:t xml:space="preserve">3.   </w:t>
      </w:r>
      <w:r w:rsidRPr="00195BE1">
        <w:rPr>
          <w:b/>
          <w:bCs/>
          <w:iCs/>
          <w:sz w:val="24"/>
          <w:szCs w:val="24"/>
        </w:rPr>
        <w:t>Целевые ориентиры на этапе завершения дошкольного образования детей с ОВЗ (ЗПР)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/>
          <w:bCs/>
          <w:iCs/>
          <w:sz w:val="24"/>
          <w:szCs w:val="24"/>
        </w:rPr>
      </w:pPr>
      <w:r w:rsidRPr="00195BE1">
        <w:rPr>
          <w:b/>
          <w:bCs/>
          <w:iCs/>
          <w:sz w:val="24"/>
          <w:szCs w:val="24"/>
        </w:rPr>
        <w:lastRenderedPageBreak/>
        <w:t>Дети с задержкой психического развития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Cs/>
          <w:iCs/>
          <w:sz w:val="24"/>
          <w:szCs w:val="24"/>
        </w:rPr>
      </w:pPr>
      <w:r w:rsidRPr="00195BE1">
        <w:rPr>
          <w:bCs/>
          <w:iCs/>
          <w:sz w:val="24"/>
          <w:szCs w:val="24"/>
        </w:rPr>
        <w:t>-  у ребенка имеется достаточно знаний и представлений об окружающем мире;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Cs/>
          <w:iCs/>
          <w:sz w:val="24"/>
          <w:szCs w:val="24"/>
        </w:rPr>
      </w:pPr>
      <w:r w:rsidRPr="00195BE1">
        <w:rPr>
          <w:bCs/>
          <w:iCs/>
          <w:sz w:val="24"/>
          <w:szCs w:val="24"/>
        </w:rPr>
        <w:t>- у ребенка сформированы необходимые навыки умственных операций;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Cs/>
          <w:iCs/>
          <w:sz w:val="24"/>
          <w:szCs w:val="24"/>
        </w:rPr>
      </w:pPr>
      <w:r w:rsidRPr="00195BE1">
        <w:rPr>
          <w:bCs/>
          <w:iCs/>
          <w:sz w:val="24"/>
          <w:szCs w:val="24"/>
        </w:rPr>
        <w:t>-у ребенка развита связная речь, владеет основами грамматического строя речи и элементами монологической речи;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Cs/>
          <w:iCs/>
          <w:sz w:val="24"/>
          <w:szCs w:val="24"/>
        </w:rPr>
      </w:pPr>
      <w:r w:rsidRPr="00195BE1">
        <w:rPr>
          <w:bCs/>
          <w:iCs/>
          <w:sz w:val="24"/>
          <w:szCs w:val="24"/>
        </w:rPr>
        <w:t>- у ребенка проявляется познавательная активность соответствующих интересов и мотивации;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/>
          <w:bCs/>
          <w:iCs/>
          <w:sz w:val="24"/>
          <w:szCs w:val="24"/>
        </w:rPr>
      </w:pPr>
      <w:r w:rsidRPr="00195BE1">
        <w:rPr>
          <w:bCs/>
          <w:iCs/>
          <w:sz w:val="24"/>
          <w:szCs w:val="24"/>
        </w:rPr>
        <w:t>- у ребенка сформирована регуляция поведения, коммуникативной, игровой, продуктивной деятельности;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/>
          <w:sz w:val="24"/>
          <w:szCs w:val="24"/>
        </w:rPr>
      </w:pPr>
      <w:r w:rsidRPr="00195BE1">
        <w:rPr>
          <w:bCs/>
          <w:iCs/>
          <w:sz w:val="24"/>
          <w:szCs w:val="24"/>
        </w:rPr>
        <w:t>- у ребенка сформированы моральные, этические качества личности.</w:t>
      </w:r>
    </w:p>
    <w:p w:rsidR="005C4FE7" w:rsidRPr="00195BE1" w:rsidRDefault="005C4FE7" w:rsidP="005C4FE7">
      <w:pPr>
        <w:pStyle w:val="13"/>
        <w:shd w:val="clear" w:color="auto" w:fill="auto"/>
        <w:spacing w:before="0" w:line="240" w:lineRule="auto"/>
        <w:ind w:left="20" w:firstLine="284"/>
        <w:rPr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 Планируемые результаты  </w:t>
      </w:r>
      <w:r w:rsidRPr="00195BE1">
        <w:rPr>
          <w:rFonts w:ascii="Times New Roman" w:hAnsi="Times New Roman" w:cs="Times New Roman"/>
          <w:b/>
          <w:sz w:val="24"/>
          <w:szCs w:val="24"/>
        </w:rPr>
        <w:t>коррекционной работы с детьми 6--7лет с ОВЗ (ЗПР)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«Ознакомление с окружающим миром и развитие речи »</w:t>
      </w:r>
    </w:p>
    <w:p w:rsidR="005C4FE7" w:rsidRPr="00195BE1" w:rsidRDefault="005C4FE7" w:rsidP="005C4F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BE1">
        <w:rPr>
          <w:rFonts w:ascii="Times New Roman" w:hAnsi="Times New Roman" w:cs="Times New Roman"/>
          <w:sz w:val="24"/>
          <w:szCs w:val="24"/>
        </w:rPr>
        <w:t>Называть времена года, отмечать их особенности.</w:t>
      </w: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Знать о взаимодействии человека с природой в разное время года.</w:t>
      </w:r>
    </w:p>
    <w:p w:rsidR="005C4FE7" w:rsidRPr="00195BE1" w:rsidRDefault="005C4FE7" w:rsidP="00A932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</w:rPr>
        <w:t>Иметь представления о животных, их повадках, среде обитания. Распределять представителей животного мира по видам.</w:t>
      </w:r>
    </w:p>
    <w:p w:rsidR="005C4FE7" w:rsidRPr="00195BE1" w:rsidRDefault="005C4FE7" w:rsidP="00A932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</w:rPr>
        <w:t>Называть разные виды растений: деревья, кустарники и цветы. Выделять группы предлагаемых растений</w:t>
      </w: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Различать и называть виды транспорта, предметы, облегчающие труд че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ловека в быту.</w:t>
      </w: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Выбирать и группировать предметы в соответствии с познавательной задачей.</w:t>
      </w: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Классифицировать предметы, определять материалы, из которых они сделаны.</w:t>
      </w: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Знать название родного города</w:t>
      </w:r>
      <w:r w:rsidRPr="00195BE1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, его достопримечательности</w:t>
      </w:r>
    </w:p>
    <w:p w:rsidR="005C4FE7" w:rsidRPr="00195BE1" w:rsidRDefault="005C4FE7" w:rsidP="00A932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Составлять по образцу рассказы по сюжетной картине, по набору карти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нок; последовательно, пересказывать не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большие литературные произведения.</w:t>
      </w:r>
    </w:p>
    <w:p w:rsidR="005C4FE7" w:rsidRPr="00195BE1" w:rsidRDefault="005C4FE7" w:rsidP="005C4F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«Развитие элементарных математических представлений»</w:t>
      </w:r>
    </w:p>
    <w:p w:rsidR="005C4FE7" w:rsidRPr="00195BE1" w:rsidRDefault="005C4FE7" w:rsidP="005C4F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  <w:u w:val="single"/>
        </w:rPr>
        <w:t xml:space="preserve"> Дети должны знать:</w:t>
      </w:r>
    </w:p>
    <w:p w:rsidR="005C4FE7" w:rsidRPr="00195BE1" w:rsidRDefault="005C4FE7" w:rsidP="00A93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 чисел в пределах 10.</w:t>
      </w:r>
    </w:p>
    <w:p w:rsidR="005C4FE7" w:rsidRPr="00195BE1" w:rsidRDefault="005C4FE7" w:rsidP="005C4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  <w:u w:val="single"/>
        </w:rPr>
        <w:t>Дети должны уметь:</w:t>
      </w:r>
    </w:p>
    <w:p w:rsidR="005C4FE7" w:rsidRPr="00195BE1" w:rsidRDefault="005C4FE7" w:rsidP="00A93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читать и записывать числа до 10',</w:t>
      </w:r>
    </w:p>
    <w:p w:rsidR="005C4FE7" w:rsidRPr="00195BE1" w:rsidRDefault="005C4FE7" w:rsidP="00A93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уметь присчитывать и отсчитывать по единице в пределах 10;</w:t>
      </w:r>
    </w:p>
    <w:p w:rsidR="005C4FE7" w:rsidRPr="00195BE1" w:rsidRDefault="005C4FE7" w:rsidP="00A93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решать простые арифметические задачи на нахождение суммы и остатка с помощью сложения и вычитания;</w:t>
      </w:r>
    </w:p>
    <w:p w:rsidR="005C4FE7" w:rsidRPr="00195BE1" w:rsidRDefault="005C4FE7" w:rsidP="00A93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распознавать геометрические фигуры: круг, треугольник, квадрат, прямоугольник, овал;</w:t>
      </w:r>
    </w:p>
    <w:p w:rsidR="005C4FE7" w:rsidRPr="00195BE1" w:rsidRDefault="005C4FE7" w:rsidP="00A93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пользоваться знаками и обозначениями: +, —, =, </w:t>
      </w:r>
      <w:r w:rsidRPr="00195BE1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195BE1">
        <w:rPr>
          <w:rFonts w:ascii="Times New Roman" w:hAnsi="Times New Roman" w:cs="Times New Roman"/>
          <w:sz w:val="24"/>
          <w:szCs w:val="24"/>
        </w:rPr>
        <w:t>,</w:t>
      </w:r>
      <w:r w:rsidRPr="00195BE1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195BE1">
        <w:rPr>
          <w:rFonts w:ascii="Times New Roman" w:hAnsi="Times New Roman" w:cs="Times New Roman"/>
          <w:sz w:val="24"/>
          <w:szCs w:val="24"/>
        </w:rPr>
        <w:t>, 0, 1, 2, 3, 4, 5, 6, 7, 8, 9.</w:t>
      </w: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«Развитие речевого (фонематического) восприятия и подготовка к обучению грамоте»</w:t>
      </w:r>
      <w:r w:rsidRPr="00195B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4FE7" w:rsidRPr="00195BE1" w:rsidRDefault="005C4FE7" w:rsidP="005C4F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  <w:u w:val="single"/>
        </w:rPr>
        <w:t>Дети должны знать:</w:t>
      </w:r>
    </w:p>
    <w:p w:rsidR="005C4FE7" w:rsidRPr="00195BE1" w:rsidRDefault="005C4FE7" w:rsidP="00A9321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</w:rPr>
        <w:t>Узнавать и отличать гласные звуки от согласных;</w:t>
      </w:r>
    </w:p>
    <w:p w:rsidR="005C4FE7" w:rsidRPr="00195BE1" w:rsidRDefault="005C4FE7" w:rsidP="00A9321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Слышать и выделять звук из состава слова;</w:t>
      </w:r>
    </w:p>
    <w:p w:rsidR="005C4FE7" w:rsidRPr="00195BE1" w:rsidRDefault="005C4FE7" w:rsidP="00A9321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Придумывать слова на заданный звук;</w:t>
      </w:r>
    </w:p>
    <w:p w:rsidR="005C4FE7" w:rsidRPr="00195BE1" w:rsidRDefault="005C4FE7" w:rsidP="00A9321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Проводить фонематический анализ слов;</w:t>
      </w:r>
    </w:p>
    <w:p w:rsidR="005C4FE7" w:rsidRPr="00195BE1" w:rsidRDefault="005C4FE7" w:rsidP="005C4F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FE7" w:rsidRPr="00195BE1" w:rsidRDefault="005C4FE7" w:rsidP="005C4F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  <w:u w:val="single"/>
        </w:rPr>
        <w:t>Дети должны уметь: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Правильно и точно произносить все  звуки родного языка;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Составлять условно-графическую схему предложения, считать слова в предложении, выделять   1, 3, 5 слово;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Проводить фонематический анализ слов;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Определять место звука в слове, придумывать слово на заданный звук;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Считать количество звуков в словах;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</w:rPr>
        <w:t>Соотносить звук с буквой;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Согласовывать слова в предложении по числам и падежам;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Сливать звуки в слоги, а слоги в слова;</w:t>
      </w:r>
    </w:p>
    <w:p w:rsidR="005C4FE7" w:rsidRPr="00195BE1" w:rsidRDefault="005C4FE7" w:rsidP="00A9321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Правильно согласовывать слова в предложении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386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     Содержательный  раздел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  Содержание соответствует основным положениям возрастной психологии и дошкольной педагогики и выстроено по принципу коррекционно - развивающего обучения, целью которого является коррекция психических процессов ребенка и вторичных отклонений, обеспечивает единство воспитательных, коррекционно - развивающих и обучающих целей и задач.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Коррекционно - образовательная деятельность </w:t>
      </w:r>
      <w:r w:rsidRPr="00195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BE1">
        <w:rPr>
          <w:rFonts w:ascii="Times New Roman" w:hAnsi="Times New Roman" w:cs="Times New Roman"/>
          <w:sz w:val="24"/>
          <w:szCs w:val="24"/>
        </w:rPr>
        <w:t>осуществляется в процессе организации  различных видов детской деятельности (игровой, коммуникативной,  познавательно-исследовательской, продуктивной), а также в ходе режимных моментов, в самостоятельной деятельности детей и во взаимодействии с семьями воспитанников учреждения.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972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1. Содержание  коррекционной работы по ознакомлению с окружающим миром и развитию речи в подготовительной группе  для детей с ЗПР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.1. Ознакомление с природой   </w:t>
      </w:r>
    </w:p>
    <w:p w:rsidR="005C4FE7" w:rsidRPr="00195BE1" w:rsidRDefault="005C4FE7" w:rsidP="00A932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Знакомить детей с многообразием родной природы</w:t>
      </w:r>
    </w:p>
    <w:p w:rsidR="005C4FE7" w:rsidRPr="00195BE1" w:rsidRDefault="005C4FE7" w:rsidP="00A932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Формировать представления детей о чередовании времен года, частей суток.</w:t>
      </w:r>
    </w:p>
    <w:p w:rsidR="005C4FE7" w:rsidRPr="00195BE1" w:rsidRDefault="005C4FE7" w:rsidP="00A932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ями (сезон — растительность — труд людей). </w:t>
      </w:r>
    </w:p>
    <w:p w:rsidR="005C4FE7" w:rsidRPr="00195BE1" w:rsidRDefault="005C4FE7" w:rsidP="00A932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5C4FE7" w:rsidRPr="00195BE1" w:rsidRDefault="005C4FE7" w:rsidP="00A9321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Закреплять представления о растениях: деревьях, кус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тарниках, цветах.</w:t>
      </w:r>
    </w:p>
    <w:p w:rsidR="005C4FE7" w:rsidRPr="00195BE1" w:rsidRDefault="005C4FE7" w:rsidP="00A9321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5C4FE7" w:rsidRPr="00195BE1" w:rsidRDefault="005C4FE7" w:rsidP="00A9321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спячке.</w:t>
      </w:r>
    </w:p>
    <w:p w:rsidR="005C4FE7" w:rsidRPr="00195BE1" w:rsidRDefault="005C4FE7" w:rsidP="00A9321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Знакомить детей с  животными различных климатических зон.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>.2. Сенсорное развитие. Развитие пространственного восприятия</w:t>
      </w:r>
    </w:p>
    <w:p w:rsidR="005C4FE7" w:rsidRPr="00195BE1" w:rsidRDefault="005C4FE7" w:rsidP="00A9321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Продолжать развивать умение сравнивать предметы, устанавливать их сходствен различие.</w:t>
      </w:r>
    </w:p>
    <w:p w:rsidR="005C4FE7" w:rsidRPr="00195BE1" w:rsidRDefault="005C4FE7" w:rsidP="00A9321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признаку.</w:t>
      </w:r>
    </w:p>
    <w:p w:rsidR="005C4FE7" w:rsidRPr="00195BE1" w:rsidRDefault="005C4FE7" w:rsidP="00A9321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фиолетовый, белый, серый и черный. </w:t>
      </w:r>
    </w:p>
    <w:p w:rsidR="005C4FE7" w:rsidRPr="00195BE1" w:rsidRDefault="005C4FE7" w:rsidP="00A9321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Учить различать цвета по светлоте и насыщенности, правильно назы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вать их. </w:t>
      </w:r>
    </w:p>
    <w:p w:rsidR="005C4FE7" w:rsidRPr="00195BE1" w:rsidRDefault="005C4FE7" w:rsidP="00A9321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Продолжать знакомить детей с различными геометрическими фигурами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>.3. Ознакомление с жизнью и трудом людей</w:t>
      </w:r>
    </w:p>
    <w:p w:rsidR="005C4FE7" w:rsidRPr="00195BE1" w:rsidRDefault="005C4FE7" w:rsidP="00A932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Продолжать обогащать представления детей о мире предметов. Рассказывать о предметах, облегчающих труд человека в быту.</w:t>
      </w:r>
    </w:p>
    <w:p w:rsidR="005C4FE7" w:rsidRPr="00195BE1" w:rsidRDefault="005C4FE7" w:rsidP="00A932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Расширять представления детей о людях разных профессий, о важ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ности и значимости их труда. </w:t>
      </w:r>
    </w:p>
    <w:p w:rsidR="005C4FE7" w:rsidRPr="00195BE1" w:rsidRDefault="005C4FE7" w:rsidP="005C4F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.4. Развитие связной речи   </w:t>
      </w:r>
    </w:p>
    <w:p w:rsidR="005C4FE7" w:rsidRPr="00195BE1" w:rsidRDefault="005C4FE7" w:rsidP="00A9321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Учить связно, последовательно пересказывать небольшие рассказы.</w:t>
      </w:r>
    </w:p>
    <w:p w:rsidR="005C4FE7" w:rsidRPr="00195BE1" w:rsidRDefault="005C4FE7" w:rsidP="00A9321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ны, составлять рассказ по картинкам </w:t>
      </w:r>
    </w:p>
    <w:p w:rsidR="005C4FE7" w:rsidRPr="00195BE1" w:rsidRDefault="005C4FE7" w:rsidP="005C4F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FE7" w:rsidRPr="00195BE1" w:rsidRDefault="00972250" w:rsidP="00972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 Содержание  коррекционной работы по развитию элементарных математических представлений в подготовительной  группе  для детей с ЗПР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.1. Действия с группами предметов </w:t>
      </w:r>
    </w:p>
    <w:p w:rsidR="005C4FE7" w:rsidRPr="00195BE1" w:rsidRDefault="005C4FE7" w:rsidP="00A93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Соотношение «одинаковые» — «разные» на основе практических упражнений в сравнении предметов. </w:t>
      </w:r>
    </w:p>
    <w:p w:rsidR="005C4FE7" w:rsidRPr="00195BE1" w:rsidRDefault="005C4FE7" w:rsidP="00A93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Составление групп предметов, одинаковых по какому-либо одному признаку, различных по другим признакам.</w:t>
      </w:r>
    </w:p>
    <w:p w:rsidR="005C4FE7" w:rsidRPr="00195BE1" w:rsidRDefault="005C4FE7" w:rsidP="00A93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Сравнение групп предметов методом взаимно-однознач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ного соотнесения (приложение, наложение), употребление предлогов: на, над, под. </w:t>
      </w:r>
    </w:p>
    <w:p w:rsidR="005C4FE7" w:rsidRPr="00195BE1" w:rsidRDefault="005C4FE7" w:rsidP="00A93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Понятия: столько же, равно, одинако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во, больше, меньше, один, пара.</w:t>
      </w:r>
    </w:p>
    <w:p w:rsidR="005C4FE7" w:rsidRPr="00195BE1" w:rsidRDefault="005C4FE7" w:rsidP="00A93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Способы уравнивания групп предметов путем увеличения количества предметов в меньшей группе или уменьшения их количества в большей группе. Сопровождение практических действий словами: прибавил, стало больше, убавил, стало меньше.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.2. Размер предметов </w:t>
      </w:r>
    </w:p>
    <w:p w:rsidR="005C4FE7" w:rsidRPr="00195BE1" w:rsidRDefault="005C4FE7" w:rsidP="00A9321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Понятия: большой — маленький, больше — меньше, оди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наковые по размеру, самый маленький (большой); высо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кий — низкий, выше — ниже, одинаковые по высоте, самый низкий (высокий); длинный — короткий, длиннее — коро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че, одинаковые по длине, самый короткий (длинный); тол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стый — тонкий, толще — тоньше, одинаковые по толщине, самый тонкий (толстый); глубокий — мелкий, глубже — мельче, одинаковые по глубине, самый мелкий (глубокий) — на основе сравнения двух (нескольких) предметов, отличаю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щихся одним или несколькими параметрами.</w:t>
      </w:r>
    </w:p>
    <w:p w:rsidR="005C4FE7" w:rsidRPr="00195BE1" w:rsidRDefault="005C4FE7" w:rsidP="00A9321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Способы сравнения: приложение, наложение. </w:t>
      </w:r>
    </w:p>
    <w:p w:rsidR="005C4FE7" w:rsidRPr="00195BE1" w:rsidRDefault="005C4FE7" w:rsidP="00A9321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Понимание сходства и различия предметов по их размерам. Умение пра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вильно использовать термины для обозначения размера предметов при их сравнении. Составление групп предметов с заданными свойствами.</w:t>
      </w:r>
    </w:p>
    <w:p w:rsidR="005C4FE7" w:rsidRPr="00195BE1" w:rsidRDefault="005C4FE7" w:rsidP="00A9321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Измерение длины, ширины, высоты и толщины окружаю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щих предметов с помощью условной мерки, определение объема жидких и сыпучих тел с помощью условной мерки.</w:t>
      </w: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>.3. Цвет  предметов</w:t>
      </w:r>
    </w:p>
    <w:p w:rsidR="005C4FE7" w:rsidRPr="00195BE1" w:rsidRDefault="005C4FE7" w:rsidP="00A9321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Продолжать знакомить детей с цветом как одним из свойств  пред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мета. </w:t>
      </w:r>
    </w:p>
    <w:p w:rsidR="005C4FE7" w:rsidRPr="00195BE1" w:rsidRDefault="005C4FE7" w:rsidP="00A9321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Учить сравнивать предметы по цвету, находить предметы определенного цвета; </w:t>
      </w:r>
    </w:p>
    <w:p w:rsidR="005C4FE7" w:rsidRPr="00195BE1" w:rsidRDefault="005C4FE7" w:rsidP="00A9321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sz w:val="24"/>
          <w:szCs w:val="24"/>
        </w:rPr>
        <w:t>Выделять цвета, отвлекаясь от других признаков предмета (формы, величины, функционального назначения). Выяв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лять закономерность в изменении цвета.</w:t>
      </w:r>
    </w:p>
    <w:p w:rsidR="005C4FE7" w:rsidRPr="00195BE1" w:rsidRDefault="005C4FE7" w:rsidP="005C4F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FE7" w:rsidRPr="00195BE1" w:rsidRDefault="005C4FE7" w:rsidP="005C4F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.4. Геометрические фигуры 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Круг, квадрат, прямоугольник, треугольник, овал.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.5.Количество и счет 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Счет предметов в различном направлении и простран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ственном расположении. Понимание того, что последнее числительное относится ко всей группе предметов, а не к по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следнему из них. Независимость количества предметов от их цвета, формы, размера, расстояния между ними, направле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ния счета, от расположения в пространстве.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Счет предметов на слух, по осязанию, счет движений. Присчитывание и отсчитывание предметов по одному с на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зыванием итога: «Сколько всего?», «Сколько осталось?»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Соотнесение числа с количеством предметов. Цифры. Со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отнесение цифры, числа и количества. 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Число 0  и его обозначение.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Порядковый счет предметов до 10. Воспроизведение по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следовательности чисел в прямом и обратном порядке, на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чиная с любого числа. Называние пропущенного числа, со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седних чисел,  пре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дыдущего и последующего числа; понимание выражений:  до, после, между, перед, за.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Закрепление состава чисел в пределах 5 на основе практи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ческих действий с предметами. 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 чисел в пределах 10 из отдельных единиц и из двух меньших чисел.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Название и обозначение чисел от 0 до 10. Воспроизведе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ние последовательности чисел в прямом и обратном поряд</w:t>
      </w:r>
      <w:r w:rsidRPr="00195BE1">
        <w:rPr>
          <w:rFonts w:ascii="Times New Roman" w:hAnsi="Times New Roman" w:cs="Times New Roman"/>
          <w:sz w:val="24"/>
          <w:szCs w:val="24"/>
        </w:rPr>
        <w:softHyphen/>
        <w:t xml:space="preserve">ке, начиная с любого числа. 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Умение иллюстрировать различные случаи состава чисел на наглядных пособиях, рисунках.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Сложение и вычитание в пределах 10.Практические действия с предметами, раскрывающие сущность сложения и вычитания, как подготовка к арифме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тическим действиям.</w:t>
      </w:r>
    </w:p>
    <w:p w:rsidR="005C4FE7" w:rsidRPr="00195BE1" w:rsidRDefault="005C4FE7" w:rsidP="00A9321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Знакомство с арифметической задачей. Составление задач на основе наблюдений и действий с предметами. Запись ре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шения задачи в виде примера. Задачи на нахождение суммы и остатка.</w:t>
      </w:r>
    </w:p>
    <w:p w:rsidR="005C4FE7" w:rsidRPr="00195BE1" w:rsidRDefault="005C4FE7" w:rsidP="005C4F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FE7" w:rsidRPr="00195BE1" w:rsidRDefault="00972250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4FE7" w:rsidRPr="00195BE1">
        <w:rPr>
          <w:rFonts w:ascii="Times New Roman" w:hAnsi="Times New Roman" w:cs="Times New Roman"/>
          <w:b/>
          <w:sz w:val="24"/>
          <w:szCs w:val="24"/>
          <w:u w:val="single"/>
        </w:rPr>
        <w:t xml:space="preserve">.6.Пространственные и временные понятия </w:t>
      </w:r>
    </w:p>
    <w:p w:rsidR="005C4FE7" w:rsidRPr="00195BE1" w:rsidRDefault="005C4FE7" w:rsidP="00A9321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Положение предметов в пространстве: далекий — близкий, дальше — ближе; вверху — внизу, выше — ниже; правый — левый, справа — слева; спереди — сзади; внутри — снаружи.</w:t>
      </w:r>
    </w:p>
    <w:p w:rsidR="005C4FE7" w:rsidRPr="00195BE1" w:rsidRDefault="005C4FE7" w:rsidP="00A9321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Понятия: около, рядом, посередине, между, за, перед. </w:t>
      </w:r>
    </w:p>
    <w:p w:rsidR="005C4FE7" w:rsidRPr="00195BE1" w:rsidRDefault="005C4FE7" w:rsidP="00A9321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Уме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ние ориентироваться в тетради, альбоме.</w:t>
      </w:r>
    </w:p>
    <w:p w:rsidR="005C4FE7" w:rsidRPr="00195BE1" w:rsidRDefault="005C4FE7" w:rsidP="00A9321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Временные понятия: сегодня, вчера, завтра. </w:t>
      </w:r>
    </w:p>
    <w:p w:rsidR="005C4FE7" w:rsidRPr="00195BE1" w:rsidRDefault="005C4FE7" w:rsidP="00A9321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Части суток: утро, день, вечер, ночь, их последовательность. </w:t>
      </w:r>
    </w:p>
    <w:p w:rsidR="005C4FE7" w:rsidRPr="00195BE1" w:rsidRDefault="005C4FE7" w:rsidP="00A9321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Неделя, дни недели, их последовательность. </w:t>
      </w:r>
    </w:p>
    <w:p w:rsidR="005C4FE7" w:rsidRPr="00195BE1" w:rsidRDefault="005C4FE7" w:rsidP="00A9321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Знакомство с названием те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кущего месяца.</w:t>
      </w:r>
    </w:p>
    <w:p w:rsidR="005C4FE7" w:rsidRPr="00195BE1" w:rsidRDefault="005C4FE7" w:rsidP="005C4F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972250" w:rsidP="00972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3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.Содержание  коррекционной работы по развитию речевого (фонематического) восприятия и подготовке к обучению грамоте в подготовительной  группе для детей с ЗПР</w:t>
      </w: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Гласные звуки и буквы: А, У, И, О, Ы,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Согласные звуки и буквы: Т, Ть, П, Пь,  Н, Нь, М, Мь, К; В, Вь, С, Сь, Л, Ль, Р, Рь, Г, Гь,  Ш, Б, Бь, Д, Дь, Ч, Ж, Ф, Фь, Ц, Щ, З, Зь, Х, Хь.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Звуковой анализ  односложных и двусложных слов с опорой на картинки; 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Различение твёрдых и мягких звуков;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Дифференцировать пары  твёрдых и мягких звуков; парные звуки по глухости - звонкости;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Последовательное выделение звуков в словах без стечения согласных и  со стечением согласных;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Познакомить с понятием «ударение», учить определять ударный звук в словах;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Развивать фонематическое восприятие;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Активно пользоваться моделями словоизменения, словообразования;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Составлять условно-графические схемы простых и распространённых  предложений;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Закреплять умение делить слова на слоги;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Придумывать слова на заданный звук;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Определять место звука в словах;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Обозначать звуки фишками, проводить фонематический анализ слов;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Писать звуковые диктанты.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Дифференцировать парные согласные звуки;</w:t>
      </w:r>
    </w:p>
    <w:p w:rsidR="005C4FE7" w:rsidRPr="00195BE1" w:rsidRDefault="005C4FE7" w:rsidP="00A9321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Правильно согласовывать слова в  словосочетаниях, предложениях.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972250" w:rsidP="00972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4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FE7" w:rsidRPr="00195BE1">
        <w:rPr>
          <w:rFonts w:ascii="Times New Roman" w:hAnsi="Times New Roman" w:cs="Times New Roman"/>
          <w:sz w:val="24"/>
          <w:szCs w:val="24"/>
        </w:rPr>
        <w:t xml:space="preserve"> 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Содержание  коррекционной работы по   развитию речи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в подготовительной   группе для детей с ЗПР.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A9321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Излагать связно, последовательно, полно, без искажения, пропусков, повторов;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Совершенствовать эмоциональную  диалогическую и монологическую формы речи.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умение вести координированный диалог между педагогом и ребенком, между детьми; учить быть доброжелательными и корректными собеседниками.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 по плану-схеме. Помогать составлять план рассказа и придерживаться его.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Развивать умение составлять рассказы из личного опыта. Практиковать составление коллективного письма заболевшему человеку (взрослому, ребенку).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Продолжать совершенствовать умение сочинять короткие сказки на заданную тему; пробовать составлять простые небылички и загадки.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смысловые ударения, паузы, художественные средства.</w:t>
      </w:r>
    </w:p>
    <w:p w:rsidR="005C4FE7" w:rsidRPr="00195BE1" w:rsidRDefault="005C4FE7" w:rsidP="00A9321E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1">
        <w:rPr>
          <w:rFonts w:ascii="Times New Roman" w:hAnsi="Times New Roman" w:cs="Times New Roman"/>
          <w:color w:val="000000"/>
          <w:sz w:val="24"/>
          <w:szCs w:val="24"/>
        </w:rPr>
        <w:t>Пользоваться простыми  распространёнными  предложениями, предложениями с однородными членами с сочинением и подчинением.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972250" w:rsidP="003867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5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 Содержание  коррекционной работы по   развитию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психических процессов детей с задержкой психического развития.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Коррекция внимания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1. Развивать умение концентрировать внимание (степень сосредоточенности внимания на объекте).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2. Развивать устойчивость внимания (длительное сосредоточение внимания на объекте).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Развивать умение переключать внимание (намеренный, осознанный перенос внимания с одного объекта на другой).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4. Развивать умение распределять внимание (возможность удерживать в сфере внимания одновременно несколько объектов).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5. Увеличивать объем внимания (количество объектов, которые могут быть охвачены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вниманием ребенка одновременно).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6. Формировать целенаправленное внимание (направленность в соответствии с поставленной задачей).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7. Развивать произвольное внимание (требует волевых усилий).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8. Активизировать и развивать зрительное и слуховое внимание.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Коррекция памяти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1. Развивать двигательную, вербальную, образную, словесно – логическую память.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2. Работать над усвоением знаний при помощи произвольного, сознательного запоминания.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Развивать скорость, полноту, точность воспроизведения.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4. Развивать прочность запоминания.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5. Формировать полноту воспроизведения словесного материала (воспроизводить словесный материал близко к тексту).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6. Совершенствовать точность воспроизведения словесного материала (правильность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формулировок, умение давать полный ответ).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7. Работать над последовательностью запоминания, умение устанавливать причинно –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следственные и временные связи между отдельными фактами и явлениями.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8. Работать над увеличением объема памяти.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9. Учить запоминать воспринятое, осуществлять выбор по образцу. 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Коррекция ощущений и восприятия 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1. Работать над уточнением зрительных, слуховых, осязательных, двигательных ощущений.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2. 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Учить соотносить предметы по величине, форме, цвету, зрительно проверяя свой выбор.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4. Дифференцировать восприятие предметов по цвету, величине и форме.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5. Развивать слуховое и зрительное восприятие.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6. Увеличивать объем зрительных, слуховых, тактильных представлений.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7. Формировать тактильное различение свойства предметов. Учить узнавать на ощупь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знакомые предметы.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8. Развивать тактильно – двигательное восприятие. Учить соотносить тактильно –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двигательный образ предмета со зрительным образом.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9. Работать над совершенствованием и качественным развитием кинестетического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восприятия.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10. Работать над увеличением поля зрения, скоростью обозрения.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11. Развивать глазомер.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12. Формировать целостность восприятия образа предмета.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13. Учить анализировать целое из составляющих его частей.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14. Развивать зрительный анализ и синтез.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15. Развивать способность обобщать предметы по признаку (цвет, форма, величина).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16. Развивать восприятие пространственного расположения предметов и их деталей.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17. Развивать зрительно – моторную координацию.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18. Работать над темпом восприятия.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Коррекция речи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1. Развивать фонематическое восприятие.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2. Развивать функции фонематического анализа и синтеза.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Формировать коммуникативные функции речи.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4. Учить дифференцировать звуки речи.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5. Совершенствовать просодическую сторону речи.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6. Расширять пассивный и активный словарь.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7. Совершенствовать грамматический строй речи.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8. Развивать навыки словоизменения, словообразования.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9. Формировать диалогическую речь.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10. Развивать связную речь. Работать над понятийной стороной речи.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11. Способствовать преодолению речевого негативизма.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Коррекция мышления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1. Развивать наглядно – действенное, наглядно – образное и логическое мышление.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2. Развивать умение анализировать, сравнивать, обобщать, классифицировать,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систематизировать на наглядной или вербальной основе.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Учить выделять главное, существенное.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4. Учить сравнивать, находить сходство и отличие признаков предметов и понятий.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5. Развивать мыслительные операции анализа и синтеза.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6. Учить группировать предметы. Учить самостоятельно определять основание группировки, выделять существенный для данной задачи признак предмета.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7. Развивать умение понимать связь событий и строить последовательные умозаключения, устанавливать причинно – следственные связи.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8. Активизировать мыслительную творческую деятельность.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9. Развивать критичность мышления (объективная оценка других и себя)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10. Развивать самостоятельность мышления (умение использовать общественный опыт, независимость собственной мысли).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lastRenderedPageBreak/>
        <w:t>Коррекция эмоционально – волевой сферы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1. Вырабатывать умение преодолевать трудности.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2. Воспитывать самостоятельность, ответственность.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3. Формировать стремление добиваться результатов, доводить начатое дело до конца.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4. Развивать умение действовать целенаправленно, преодолевать посильные трудности.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5. Воспитывать честность, доброжелательность, трудолюбие, настойчивость, выдержку.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6. Развивать критичность.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7. Развивать инициативу, стремление к активной деятельности.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8. Вырабатывать положительные привычки поведения.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9. Воспитывать чувство товарищества, желание помогать друг другу.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10. Воспитывать чувство дистанции и уважения к взрослым.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Коррекционная ритмика (Логоритмика)</w:t>
      </w:r>
    </w:p>
    <w:p w:rsidR="005C4FE7" w:rsidRPr="00195BE1" w:rsidRDefault="005C4FE7" w:rsidP="005C4F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Развивать  и корректировать основные виды движений, серии движений, музыкально - ритмических движений;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Развивать  и корректировать психические функций, компонентов деятельности, совершенствование психомоторики;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Развивать  способности ориентироваться в пространстве; 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развивать эмоционально-волевую сферу и компоненты личности через: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Нормализацию мышечного тонуса, осанки, координации движений;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Формирование чувства музыкального темпа, размера, восприятие ритмического рисунка, динамики;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Координацию речи с движением;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Развитие различных качеств внимания (устойчивости, переключения, распределения);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Развитие всех видов памяти (зрительной, моторной, слуховой);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Развитие оптико-пространственной ориентировки, понимание вербальной инструкции;</w:t>
      </w:r>
    </w:p>
    <w:p w:rsidR="005C4FE7" w:rsidRPr="00195BE1" w:rsidRDefault="005C4FE7" w:rsidP="00A9321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Формирование способности к пониманию различных эмоциональных состояний на основе восприятия невербальных стимулов (мимика, пластика и т.д);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F51DD" w:rsidP="00386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 Планирование коррекционно-развивающей работы с детьми с ОВЗ</w:t>
      </w: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.1. Учебный план ДОУ № 140 на 201</w:t>
      </w:r>
      <w:r w:rsidRPr="00195BE1">
        <w:rPr>
          <w:rFonts w:ascii="Times New Roman" w:hAnsi="Times New Roman" w:cs="Times New Roman"/>
          <w:b/>
          <w:sz w:val="24"/>
          <w:szCs w:val="24"/>
        </w:rPr>
        <w:t>7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195BE1">
        <w:rPr>
          <w:rFonts w:ascii="Times New Roman" w:hAnsi="Times New Roman" w:cs="Times New Roman"/>
          <w:b/>
          <w:sz w:val="24"/>
          <w:szCs w:val="24"/>
        </w:rPr>
        <w:t>8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Коррекционно - развивающего обучения детей с ОВЗ (ЗПР) на основе программы 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С.Г. Шевченко «Подготовка к школе детей с задержкой психического развития»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и методического обеспечения «КРО» И.А.Морозовой, М.А. Пушкаревой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938" w:type="dxa"/>
        <w:tblLook w:val="04A0"/>
      </w:tblPr>
      <w:tblGrid>
        <w:gridCol w:w="566"/>
        <w:gridCol w:w="3086"/>
        <w:gridCol w:w="2693"/>
        <w:gridCol w:w="142"/>
        <w:gridCol w:w="1559"/>
        <w:gridCol w:w="1418"/>
        <w:gridCol w:w="1474"/>
      </w:tblGrid>
      <w:tr w:rsidR="005C4FE7" w:rsidRPr="00195BE1" w:rsidTr="006750EE">
        <w:trPr>
          <w:trHeight w:val="957"/>
        </w:trPr>
        <w:tc>
          <w:tcPr>
            <w:tcW w:w="56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6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1701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Средняя группа              4-5 лет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Старшая группа                    5-6 лет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Подготов группа                 6-7 лет</w:t>
            </w:r>
          </w:p>
        </w:tc>
      </w:tr>
      <w:tr w:rsidR="005C4FE7" w:rsidRPr="00195BE1" w:rsidTr="006750EE">
        <w:trPr>
          <w:trHeight w:val="234"/>
        </w:trPr>
        <w:tc>
          <w:tcPr>
            <w:tcW w:w="56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gridSpan w:val="5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Количество часов в неделю</w:t>
            </w:r>
          </w:p>
        </w:tc>
      </w:tr>
      <w:tr w:rsidR="005C4FE7" w:rsidRPr="00195BE1" w:rsidTr="006750EE">
        <w:trPr>
          <w:trHeight w:val="1422"/>
        </w:trPr>
        <w:tc>
          <w:tcPr>
            <w:tcW w:w="56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 с осуществлением  коррекционной направленности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FE7" w:rsidRPr="00195BE1" w:rsidTr="006750EE">
        <w:trPr>
          <w:trHeight w:val="655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FE7" w:rsidRPr="00195BE1" w:rsidTr="006750EE">
        <w:trPr>
          <w:trHeight w:val="592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ООМ (предметное окружение), экология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FE7" w:rsidRPr="00195BE1" w:rsidTr="006750EE">
        <w:trPr>
          <w:trHeight w:val="1485"/>
        </w:trPr>
        <w:tc>
          <w:tcPr>
            <w:tcW w:w="56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направление с осуществлением  коррекционной направленности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FE7" w:rsidRPr="00195BE1" w:rsidTr="006750EE">
        <w:trPr>
          <w:trHeight w:val="45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i/>
                <w:sz w:val="24"/>
                <w:szCs w:val="24"/>
              </w:rPr>
              <w:t>через интеграцию: «Ознакомление с окружающем миром»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48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FE7" w:rsidRPr="00195BE1" w:rsidTr="006750EE">
        <w:trPr>
          <w:trHeight w:val="48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Фонематика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FE7" w:rsidRPr="00195BE1" w:rsidTr="006750EE">
        <w:trPr>
          <w:trHeight w:val="42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FE7" w:rsidRPr="00195BE1" w:rsidTr="006750EE">
        <w:trPr>
          <w:trHeight w:val="1710"/>
        </w:trPr>
        <w:tc>
          <w:tcPr>
            <w:tcW w:w="56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Социально –коммуникативное направление с осуществлением  коррекционной направленности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5C4FE7" w:rsidRPr="00195BE1" w:rsidTr="006750EE">
        <w:trPr>
          <w:trHeight w:val="312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4FE7" w:rsidRPr="00195BE1" w:rsidTr="006750EE">
        <w:trPr>
          <w:trHeight w:val="288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4FE7" w:rsidRPr="00195BE1" w:rsidTr="006750EE">
        <w:trPr>
          <w:trHeight w:val="264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4FE7" w:rsidRPr="00195BE1" w:rsidTr="006750EE">
        <w:trPr>
          <w:trHeight w:val="923"/>
        </w:trPr>
        <w:tc>
          <w:tcPr>
            <w:tcW w:w="56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направление                    развития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5C4FE7" w:rsidRPr="00195BE1" w:rsidTr="006750EE">
        <w:trPr>
          <w:trHeight w:val="31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FE7" w:rsidRPr="00195BE1" w:rsidTr="006750EE">
        <w:trPr>
          <w:trHeight w:val="286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4FE7" w:rsidRPr="00195BE1" w:rsidTr="006750EE">
        <w:trPr>
          <w:trHeight w:val="262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4FE7" w:rsidRPr="00195BE1" w:rsidTr="006750EE">
        <w:trPr>
          <w:trHeight w:val="266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4FE7" w:rsidRPr="00195BE1" w:rsidTr="006750EE">
        <w:trPr>
          <w:trHeight w:val="559"/>
        </w:trPr>
        <w:tc>
          <w:tcPr>
            <w:tcW w:w="566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FE7" w:rsidRPr="00195BE1" w:rsidTr="006750EE">
        <w:trPr>
          <w:trHeight w:val="87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i/>
                <w:sz w:val="24"/>
                <w:szCs w:val="24"/>
              </w:rPr>
              <w:t>Через интеграцию с другими образовательными областями, в совместной деятельности с детьми, в режимных моментах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FE7" w:rsidRPr="00195BE1" w:rsidTr="006750EE">
        <w:trPr>
          <w:trHeight w:val="310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FE7" w:rsidRPr="00195BE1" w:rsidTr="006750EE">
        <w:trPr>
          <w:trHeight w:val="498"/>
        </w:trPr>
        <w:tc>
          <w:tcPr>
            <w:tcW w:w="566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C4FE7" w:rsidRPr="00195BE1" w:rsidTr="006750EE">
        <w:trPr>
          <w:trHeight w:val="498"/>
        </w:trPr>
        <w:tc>
          <w:tcPr>
            <w:tcW w:w="56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FE7" w:rsidRPr="00195BE1" w:rsidTr="006750EE">
        <w:trPr>
          <w:trHeight w:val="498"/>
        </w:trPr>
        <w:tc>
          <w:tcPr>
            <w:tcW w:w="56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занятия (кружки, студии, </w:t>
            </w: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игры)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Кружки, студии, компьютерные игры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rPr>
          <w:trHeight w:val="498"/>
        </w:trPr>
        <w:tc>
          <w:tcPr>
            <w:tcW w:w="56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5BE1">
        <w:rPr>
          <w:rFonts w:ascii="Times New Roman" w:hAnsi="Times New Roman" w:cs="Times New Roman"/>
          <w:sz w:val="24"/>
          <w:szCs w:val="24"/>
        </w:rPr>
        <w:t>Учебный год - 3</w:t>
      </w:r>
      <w:r w:rsidR="005F51DD" w:rsidRPr="00195BE1">
        <w:rPr>
          <w:rFonts w:ascii="Times New Roman" w:hAnsi="Times New Roman" w:cs="Times New Roman"/>
          <w:sz w:val="24"/>
          <w:szCs w:val="24"/>
        </w:rPr>
        <w:t>2</w:t>
      </w:r>
      <w:r w:rsidRPr="00195BE1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.2.</w:t>
      </w:r>
      <w:r w:rsidR="005C4FE7" w:rsidRPr="00195BE1">
        <w:rPr>
          <w:rFonts w:ascii="Times New Roman" w:hAnsi="Times New Roman" w:cs="Times New Roman"/>
          <w:sz w:val="24"/>
          <w:szCs w:val="24"/>
        </w:rPr>
        <w:t xml:space="preserve"> 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коррекционно-развивающей работы                                                                                                          на 2016-2017уч. год (старшая группа)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341" w:type="dxa"/>
        <w:tblInd w:w="-176" w:type="dxa"/>
        <w:tblLayout w:type="fixed"/>
        <w:tblLook w:val="04A0"/>
      </w:tblPr>
      <w:tblGrid>
        <w:gridCol w:w="1702"/>
        <w:gridCol w:w="2551"/>
        <w:gridCol w:w="195"/>
        <w:gridCol w:w="2136"/>
        <w:gridCol w:w="2489"/>
        <w:gridCol w:w="142"/>
        <w:gridCol w:w="2126"/>
      </w:tblGrid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b/>
                <w:sz w:val="24"/>
                <w:szCs w:val="24"/>
              </w:rPr>
            </w:pPr>
            <w:r w:rsidRPr="00195BE1">
              <w:rPr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2746" w:type="dxa"/>
            <w:gridSpan w:val="2"/>
          </w:tcPr>
          <w:p w:rsidR="005C4FE7" w:rsidRPr="00195BE1" w:rsidRDefault="005C4FE7" w:rsidP="006750EE">
            <w:pPr>
              <w:jc w:val="center"/>
              <w:rPr>
                <w:b/>
                <w:sz w:val="24"/>
                <w:szCs w:val="24"/>
              </w:rPr>
            </w:pPr>
            <w:r w:rsidRPr="00195BE1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136" w:type="dxa"/>
          </w:tcPr>
          <w:p w:rsidR="005C4FE7" w:rsidRPr="00195BE1" w:rsidRDefault="005C4FE7" w:rsidP="006750EE">
            <w:pPr>
              <w:jc w:val="center"/>
              <w:rPr>
                <w:b/>
                <w:sz w:val="24"/>
                <w:szCs w:val="24"/>
              </w:rPr>
            </w:pPr>
            <w:r w:rsidRPr="00195BE1">
              <w:rPr>
                <w:b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2489" w:type="dxa"/>
          </w:tcPr>
          <w:p w:rsidR="005C4FE7" w:rsidRPr="00195BE1" w:rsidRDefault="005C4FE7" w:rsidP="006750EE">
            <w:pPr>
              <w:jc w:val="center"/>
              <w:rPr>
                <w:b/>
                <w:sz w:val="24"/>
                <w:szCs w:val="24"/>
              </w:rPr>
            </w:pPr>
            <w:r w:rsidRPr="00195BE1">
              <w:rPr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2268" w:type="dxa"/>
            <w:gridSpan w:val="2"/>
          </w:tcPr>
          <w:p w:rsidR="005C4FE7" w:rsidRPr="00195BE1" w:rsidRDefault="005C4FE7" w:rsidP="006750EE">
            <w:pPr>
              <w:jc w:val="center"/>
              <w:rPr>
                <w:b/>
                <w:sz w:val="24"/>
                <w:szCs w:val="24"/>
              </w:rPr>
            </w:pPr>
            <w:r w:rsidRPr="00195BE1">
              <w:rPr>
                <w:b/>
                <w:sz w:val="24"/>
                <w:szCs w:val="24"/>
              </w:rPr>
              <w:t>Развитие речевого (фонематического) восприятия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Сентябрь 1-2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неделя 1.09-16.09</w:t>
            </w:r>
          </w:p>
        </w:tc>
        <w:tc>
          <w:tcPr>
            <w:tcW w:w="9639" w:type="dxa"/>
            <w:gridSpan w:val="6"/>
            <w:vAlign w:val="bottom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Диагностика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19.09-23.09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Осень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1.Начало осени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2.Наш детский сад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1.Соотнесение числа и количества. Цифра 1.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2.Геометрическая фигура-круг.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А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26.09-30.09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1.Деревья, кустарники осенью.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2.Грибы.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1.Деревья, кустарники осенью.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2.Грибы.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1.Сравнение предметов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«сверху», «снизу»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А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Октябрь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3.10-7.10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Овощи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1.Овощи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2.Овощи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1.Знакомство с образованием и составом числа 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2.Признаки предметов.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И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10.10-14.10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1.Фрукты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2.Цветы осенью.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1.Фрукты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2.Цветы осенью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1.Понятия «высокий-низкий», «выше-ниже», «одинаковые по высоте»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«спереди», «сзади»,«перед», «между», «за»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О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17.10-21.10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1.Овощи, фрукты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 Овощи, фрукты, ягоды.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1.Овощи, фрукты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 Овощи, фрукты, ягоды.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1.Закрепление понятий «больше-меньше»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2.Сравнение предметов по одному и двум признакам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О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24.10-28.10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 Ягоды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2.Середина осени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 Ягоды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2.Середина осени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3, знакомство с цифрой 3.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«правое», «левое».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Звуки и буквы А,О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Ноябрь 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31.10-4.11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1.Бытовые приборы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2.Игрушки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1.Бытовые приборы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2.Игрушки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3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«один», «много», «мало», «несколько».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Ы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7.11-11.11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 xml:space="preserve">1.Столовая, кухонная </w:t>
            </w:r>
            <w:r w:rsidRPr="00195BE1">
              <w:rPr>
                <w:sz w:val="24"/>
                <w:szCs w:val="24"/>
              </w:rPr>
              <w:lastRenderedPageBreak/>
              <w:t>посуда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2.Чайная посуда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 xml:space="preserve">1.Столовая, </w:t>
            </w:r>
            <w:r w:rsidRPr="00195BE1">
              <w:rPr>
                <w:sz w:val="24"/>
                <w:szCs w:val="24"/>
              </w:rPr>
              <w:lastRenderedPageBreak/>
              <w:t>кухонная посуда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2.Чайная посуда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 xml:space="preserve">1.Счёт в прямом (до 3) </w:t>
            </w:r>
            <w:r w:rsidRPr="00195BE1">
              <w:rPr>
                <w:sz w:val="24"/>
                <w:szCs w:val="24"/>
              </w:rPr>
              <w:lastRenderedPageBreak/>
              <w:t>и обратном (от 3) порядке.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2.Геометрическая фигура квадрат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 xml:space="preserve">Звуки и буквы Ы, </w:t>
            </w:r>
            <w:r w:rsidRPr="00195BE1">
              <w:rPr>
                <w:sz w:val="24"/>
                <w:szCs w:val="24"/>
              </w:rPr>
              <w:lastRenderedPageBreak/>
              <w:t>А,О. Предлоги за, перед.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14.11-18.11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Мебель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1.Мебель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2.Цвет предметов (по теме мебель)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1.Понятия «длинный», «короткий», «длиннее - короче», «одинаковые по длине»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«далеко»-«близко», «около», «рядом»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У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21.11-25.11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1.Домашняя птица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2.Поздняя осень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1.Домашняя птица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2.Поздняя осень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4, знакомство с цифрой 4.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«больше», «меньше»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 У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5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28.11-2.12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1.Домашние животные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2.Признаки осени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1.Домашние животные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2.Признаки осени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1.Понятия «длинный» -«короткий», «длиннее-короче», «одинаковые по длине»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«внутри», «снаружи»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Звуки и буквы  О, У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Декабрь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5.12- 9.12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1.Зима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2.Декабрь-первый месяц зимы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1.Зима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2.Декабрь-первый месяц зимы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1.Цифра 0.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2.Знакомство с тетрадью в клетку.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М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12.12-16.12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1.Дикие животные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2.Геометрические фигуры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1.Составление числа 4 разными способами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«столько же», «одинаково», «поровну»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Звуки и буквы А, О, У,  Ы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19.12-23.12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1.Зимующие птицы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2.Цвет предметов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1.Повторение образования и состава числа 4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2.Геометрическая фигура треугольник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В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26.12-30.12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1.Новый год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2.Зимние забавы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1.Новый год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2.Зимние забавы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1.Закрепление понятий «больше», «меньше»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2.Уравнивание групп предметов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М. Предлоги «на, над, под».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Январь 1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2,3неделя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11.01-20.01</w:t>
            </w:r>
          </w:p>
        </w:tc>
        <w:tc>
          <w:tcPr>
            <w:tcW w:w="9639" w:type="dxa"/>
            <w:gridSpan w:val="6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Праздники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Диагностика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23.01-27.01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Транспорт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1.Водный и воздушный транспорт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2.Наземный транспорт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5, знакомство с цифрой 5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«вчера», «сегодня», «завтра», «раньше», «позже».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М. Предлог «между»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Февраль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31.01-3.02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1.Одежда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2.Головные уборы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1.Одежда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2.Головные уборы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1.Порядковый счёт до 5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2.Понятия «толстый», «тонкий», «толще», «тоньше», «одинаковые по толщине»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Н.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6.02-10.02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1.Обувь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2.Характерные признаки зимы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1.Обувь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2.Характерные признаки зимы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1.Практическое знакомство с составом числа 5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2.Понятие «пара»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Н. Предлоги «на, за, перед, после, между»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13.02-17.02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1.Дикие и домашние животные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2.Февраль последний месяц зимы.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1.Дикие и домашние животные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2.Февраль последний месяц зимы.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1.Числовой ряд до 6, образование числа 6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2.Части суток , их последовательность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К.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20.02-24.02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День защитников отечества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1.День защитников отечества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2.Форма предметов 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7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2.Сравнение множеств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Различение твёрдых и мягких согласных звуков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м-мь, н-нь, в-вь.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Март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27.02 - 3.03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1.Весна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2.Признаки весны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1.Весна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2.Признаки весны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8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2.Равенство и неравенство (+1,-1) сравнение количества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Звук и буква К. 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6.03-10.03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1.Восьмое марта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2.Март-первый месяц весны 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1.Восьмое марта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2.Март-первый месяц весны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1.Числовой ряд до 8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2.Образование числа 9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Звуковой анализ односложных слов без стечения согласных.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13.03-17.03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Перелётные птицы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1.Возвращение перелётных птиц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2.Цвет, форма, величина предметов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1.Сравнение множеств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2.Числовой ряд до 9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Повторение изученных звуков и букв.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20.03-24.03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Мой дом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1.Мой дом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2.Пространственное положение геометрических фигур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10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2.Отсчёт, выделение количества больше названного на 1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С.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5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27.03-31.03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1.Комнатные растения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2.Цвет предметов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1.Круг, треугольник, квадрат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2.Сравнение множеств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П.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Апрель 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3.04-7.04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Насекомые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1.Насекомые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 Насекомые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1.Соотнесение числа и количества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2.Повторение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Звук и буква П.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Апрель 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10.04-14.04</w:t>
            </w:r>
          </w:p>
        </w:tc>
        <w:tc>
          <w:tcPr>
            <w:tcW w:w="2551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1.Весна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2.Как выращивают хлеб</w:t>
            </w:r>
          </w:p>
        </w:tc>
        <w:tc>
          <w:tcPr>
            <w:tcW w:w="23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1.Весна 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2.Как выращивают хлеб</w:t>
            </w:r>
          </w:p>
        </w:tc>
        <w:tc>
          <w:tcPr>
            <w:tcW w:w="2631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  <w:u w:val="single"/>
              </w:rPr>
            </w:pPr>
            <w:r w:rsidRPr="00195BE1">
              <w:rPr>
                <w:sz w:val="24"/>
                <w:szCs w:val="24"/>
                <w:u w:val="single"/>
              </w:rPr>
              <w:t>Повторение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1.Образование числа 10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2.Отсчёт, выделение количества больше названного на 1</w:t>
            </w:r>
          </w:p>
        </w:tc>
        <w:tc>
          <w:tcPr>
            <w:tcW w:w="212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Повторение изученных звуков и букв.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3-4неделя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17.04-21.04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24.04-28.04</w:t>
            </w:r>
          </w:p>
        </w:tc>
        <w:tc>
          <w:tcPr>
            <w:tcW w:w="9639" w:type="dxa"/>
            <w:gridSpan w:val="6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Диагностика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Май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1.05-5.05</w:t>
            </w:r>
          </w:p>
        </w:tc>
        <w:tc>
          <w:tcPr>
            <w:tcW w:w="2746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1.День победы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2.Семья</w:t>
            </w:r>
          </w:p>
        </w:tc>
        <w:tc>
          <w:tcPr>
            <w:tcW w:w="213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1.День победы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2.Семья</w:t>
            </w:r>
          </w:p>
        </w:tc>
        <w:tc>
          <w:tcPr>
            <w:tcW w:w="2489" w:type="dxa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1.Отсчёт, выделение количества больше или меньше названного числа на 1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2.Повторение состава чисел 2 и 3</w:t>
            </w:r>
          </w:p>
        </w:tc>
        <w:tc>
          <w:tcPr>
            <w:tcW w:w="2268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Повторение изученных звуков и букв.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8.05-12.05</w:t>
            </w:r>
          </w:p>
        </w:tc>
        <w:tc>
          <w:tcPr>
            <w:tcW w:w="2746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1.Весенние цветы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2.Российская Федерация. Москва</w:t>
            </w:r>
          </w:p>
        </w:tc>
        <w:tc>
          <w:tcPr>
            <w:tcW w:w="213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1.Весенние цветы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2.Российская Федерация. Москва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1.Повторение состава числа 4,5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2.Повторение состава числа 6 </w:t>
            </w:r>
          </w:p>
        </w:tc>
        <w:tc>
          <w:tcPr>
            <w:tcW w:w="2268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Предлоги «в, на, за, над, под, перед».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3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15.05-19.05</w:t>
            </w:r>
          </w:p>
        </w:tc>
        <w:tc>
          <w:tcPr>
            <w:tcW w:w="2746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1.Май-последний месяц весны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2.Лето</w:t>
            </w:r>
          </w:p>
        </w:tc>
        <w:tc>
          <w:tcPr>
            <w:tcW w:w="213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1.Май-последний месяц весны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2.Лето</w:t>
            </w:r>
          </w:p>
        </w:tc>
        <w:tc>
          <w:tcPr>
            <w:tcW w:w="2489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1.Повторение состава числа 7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2.Повторение состава числа 8</w:t>
            </w:r>
          </w:p>
        </w:tc>
        <w:tc>
          <w:tcPr>
            <w:tcW w:w="2268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Повторение изученных звуков и букв.</w:t>
            </w:r>
          </w:p>
        </w:tc>
      </w:tr>
      <w:tr w:rsidR="005C4FE7" w:rsidRPr="00195BE1" w:rsidTr="006750EE">
        <w:tc>
          <w:tcPr>
            <w:tcW w:w="1702" w:type="dxa"/>
          </w:tcPr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4 неделя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22.05-26.05</w:t>
            </w:r>
          </w:p>
          <w:p w:rsidR="005C4FE7" w:rsidRPr="00195BE1" w:rsidRDefault="005C4FE7" w:rsidP="006750EE">
            <w:pPr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29.05 - 31.05</w:t>
            </w:r>
          </w:p>
        </w:tc>
        <w:tc>
          <w:tcPr>
            <w:tcW w:w="2746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Мой город</w:t>
            </w:r>
          </w:p>
        </w:tc>
        <w:tc>
          <w:tcPr>
            <w:tcW w:w="2136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1.Мой город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2.Правила дорожного движения </w:t>
            </w:r>
          </w:p>
        </w:tc>
        <w:tc>
          <w:tcPr>
            <w:tcW w:w="2489" w:type="dxa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1.Повторение состава числа 9</w:t>
            </w:r>
          </w:p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2.Повторение состава числа 10</w:t>
            </w:r>
          </w:p>
        </w:tc>
        <w:tc>
          <w:tcPr>
            <w:tcW w:w="2268" w:type="dxa"/>
            <w:gridSpan w:val="2"/>
          </w:tcPr>
          <w:p w:rsidR="005C4FE7" w:rsidRPr="00195BE1" w:rsidRDefault="005C4FE7" w:rsidP="006750EE">
            <w:pPr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Обобщающее занятие</w:t>
            </w:r>
          </w:p>
        </w:tc>
      </w:tr>
    </w:tbl>
    <w:p w:rsidR="005C4FE7" w:rsidRPr="00195BE1" w:rsidRDefault="005C4FE7" w:rsidP="005C4FE7">
      <w:pPr>
        <w:jc w:val="both"/>
        <w:rPr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.3. Перспективный план коррекционно-развивающей работы                                                                                                          на 2016-2017 уч. год (подготовительная группа)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99" w:type="dxa"/>
        <w:tblLayout w:type="fixed"/>
        <w:tblLook w:val="04A0"/>
      </w:tblPr>
      <w:tblGrid>
        <w:gridCol w:w="1325"/>
        <w:gridCol w:w="3745"/>
        <w:gridCol w:w="571"/>
        <w:gridCol w:w="2156"/>
        <w:gridCol w:w="89"/>
        <w:gridCol w:w="19"/>
        <w:gridCol w:w="3294"/>
      </w:tblGrid>
      <w:tr w:rsidR="005C4FE7" w:rsidRPr="00195BE1" w:rsidTr="006750EE">
        <w:tc>
          <w:tcPr>
            <w:tcW w:w="132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4316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224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C4FE7" w:rsidRPr="00195BE1" w:rsidTr="006750EE">
        <w:tc>
          <w:tcPr>
            <w:tcW w:w="132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01.09-16.09</w:t>
            </w:r>
          </w:p>
        </w:tc>
        <w:tc>
          <w:tcPr>
            <w:tcW w:w="9874" w:type="dxa"/>
            <w:gridSpan w:val="6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5C4FE7" w:rsidRPr="00195BE1" w:rsidTr="006750EE">
        <w:trPr>
          <w:trHeight w:val="561"/>
        </w:trPr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Начало осени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А, О, У, Ы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Выделение лишнего признака по цвету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Наш детский сад, наша группа.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М, МЬ, Н, НЬ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отношения: один, много, столько же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26.09–30.09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и буква И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Понятие большой маленький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Изменения в жизни растений и животных осенью с.23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В, Вь, П, Пь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2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3.10 - 7.10)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огорода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С, Сь буква С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2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 «овощи»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(красный, синий, жёлтый)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С, Сь буква С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Цифра число и количество в пределах 10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Анализ и сравнение совокупности предметов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сада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С, Сь буква С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3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 (красный,синий,жёлтый) «фрукты»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Л, Ль буква Ль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Цифра число и количество в пределах 10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Фрукты, овощи, ягоды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Л, Ль буква Ль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Количество и счёт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 «ягоды» (жёлтый, красный, оранжевый)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анализ двусложных слов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2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Различение тв. и м. зв.Л-Ль, П-Пь, С,Сь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Количество и счёт</w:t>
            </w:r>
          </w:p>
        </w:tc>
      </w:tr>
      <w:tr w:rsidR="005C4FE7" w:rsidRPr="00195BE1" w:rsidTr="006750EE">
        <w:trPr>
          <w:trHeight w:val="70"/>
        </w:trPr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Середина осени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4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31.10-4.11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Бытовые приборы и  инструменты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Т, Ть буква Т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4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4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5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7.11-11.11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Р, Рь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 (жёлтый, красный, оранжевый) «посуда»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Р, Рь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6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Цвет предметов «Мебель»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(жёлтый, синий, зелёный)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Г,Гь Буква Г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6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6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(21.11-25.11)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Г,К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(фиолетовый, синий, красный) «Домашние птицы»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и буква Ш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6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7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и буква Ш дифференциация С,Ш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</w:tc>
      </w:tr>
      <w:tr w:rsidR="005C4FE7" w:rsidRPr="00195BE1" w:rsidTr="006750EE">
        <w:trPr>
          <w:trHeight w:val="275"/>
        </w:trPr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5.12-9.12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деревья зимой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Звуки Б,Бь и буква Б 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8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12.19-16.12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выделение звуков в словах со стечением согласных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8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Б,П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(чёрный, белый, коричневый)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9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835" w:type="dxa"/>
            <w:gridSpan w:val="4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Звуки Д, Дь.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835" w:type="dxa"/>
            <w:gridSpan w:val="4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Звуки Д, Дь.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9</w:t>
            </w:r>
          </w:p>
        </w:tc>
      </w:tr>
      <w:tr w:rsidR="005C4FE7" w:rsidRPr="00195BE1" w:rsidTr="006750EE">
        <w:tc>
          <w:tcPr>
            <w:tcW w:w="132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Январь1,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2,3-я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11.01-20.01</w:t>
            </w:r>
          </w:p>
        </w:tc>
        <w:tc>
          <w:tcPr>
            <w:tcW w:w="9874" w:type="dxa"/>
            <w:gridSpan w:val="6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4 - 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Д,Дь дифференциация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    Состав числа 8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Образование числа 10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31.01-3.02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Ч буква Ч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8с126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 предметов (все цвета) «головные уборы»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Ж буква Ж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Порядковый счет в пределах 10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6.02-10.02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Ж Буквы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(А, О, У, И, Ы)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Ш, Ж.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Порядковый счёт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Дикие домашние животные,птицы,рыбы,насекомые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Ш, Ж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9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Условия жизни диких животных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Звуки Ф,Фь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Буква Ф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Количество и счёт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Ф, В. Вь, Фь.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Равенство и не равенство, совокупностей предметов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 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Машины облегчающие труд людей 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rPr>
          <w:trHeight w:val="792"/>
        </w:trPr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6.03-10.03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Ц буква Ц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Работники дет. сада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Ц, Чь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13.03-17.03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Перелётные птицы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и буква Щ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Цвет, форма, размер предметов с.168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и буква Щ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 с172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10 с170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Ш, Щ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профессии 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Ш, Щ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З, Зь. Буква З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Цвет, форма, размер предмета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Основные весенние признаки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З, Зь. Буква З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понятия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З, С. З, Сь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З, С. З, Сь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</w:tr>
      <w:tr w:rsidR="005C4FE7" w:rsidRPr="00195BE1" w:rsidTr="006750EE">
        <w:trPr>
          <w:trHeight w:val="345"/>
        </w:trPr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10.04-14.05</w:t>
            </w:r>
          </w:p>
        </w:tc>
        <w:tc>
          <w:tcPr>
            <w:tcW w:w="374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 </w:t>
            </w:r>
          </w:p>
        </w:tc>
        <w:tc>
          <w:tcPr>
            <w:tcW w:w="2727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 Ц буква Ц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rPr>
          <w:trHeight w:val="378"/>
        </w:trPr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Как выращивают хлеб</w:t>
            </w:r>
          </w:p>
        </w:tc>
        <w:tc>
          <w:tcPr>
            <w:tcW w:w="2727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Ц, Чь</w:t>
            </w: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rPr>
          <w:trHeight w:val="435"/>
        </w:trPr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</w:tc>
      </w:tr>
      <w:tr w:rsidR="005C4FE7" w:rsidRPr="00195BE1" w:rsidTr="006750EE">
        <w:trPr>
          <w:trHeight w:val="787"/>
        </w:trPr>
        <w:tc>
          <w:tcPr>
            <w:tcW w:w="132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3,4 -я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17.04-28.04</w:t>
            </w:r>
          </w:p>
        </w:tc>
        <w:tc>
          <w:tcPr>
            <w:tcW w:w="9874" w:type="dxa"/>
            <w:gridSpan w:val="6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1.05-5.05</w:t>
            </w:r>
          </w:p>
        </w:tc>
        <w:tc>
          <w:tcPr>
            <w:tcW w:w="4316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4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Щ, Ч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45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Пространственные временные понятия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8.05-12.05</w:t>
            </w:r>
          </w:p>
        </w:tc>
        <w:tc>
          <w:tcPr>
            <w:tcW w:w="4316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Садовые цветы </w:t>
            </w:r>
          </w:p>
        </w:tc>
        <w:tc>
          <w:tcPr>
            <w:tcW w:w="224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Дифференциация С, Щ.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понятия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Москва столица России</w:t>
            </w:r>
          </w:p>
        </w:tc>
        <w:tc>
          <w:tcPr>
            <w:tcW w:w="2245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Звуки Х, Хь. 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Буква Х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Составление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Размер предметов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4316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224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Звуки Х, Хь.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Буква Х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толщине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Признаки лета</w:t>
            </w:r>
          </w:p>
        </w:tc>
        <w:tc>
          <w:tcPr>
            <w:tcW w:w="2245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rPr>
          <w:trHeight w:val="625"/>
        </w:trPr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толщине</w:t>
            </w:r>
          </w:p>
        </w:tc>
      </w:tr>
      <w:tr w:rsidR="005C4FE7" w:rsidRPr="00195BE1" w:rsidTr="006750EE">
        <w:tc>
          <w:tcPr>
            <w:tcW w:w="1325" w:type="dxa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29.05 - 31.05</w:t>
            </w:r>
          </w:p>
        </w:tc>
        <w:tc>
          <w:tcPr>
            <w:tcW w:w="4316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245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Буквы Е, Ё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Размер предметов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45" w:type="dxa"/>
            <w:gridSpan w:val="2"/>
            <w:vMerge w:val="restart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Буквы Я, Ю.</w:t>
            </w: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C4FE7" w:rsidRPr="00195BE1" w:rsidTr="006750EE">
        <w:tc>
          <w:tcPr>
            <w:tcW w:w="1325" w:type="dxa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5C4FE7" w:rsidRPr="00195BE1" w:rsidRDefault="005C4FE7" w:rsidP="005C4FE7">
      <w:pPr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867E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51DD"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.4. Приложение 1: Календарно-тематический план </w:t>
      </w:r>
      <w:r w:rsidRPr="00195BE1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 xml:space="preserve">.5. Приложение 2: Календарно-тематический план </w:t>
      </w:r>
      <w:r w:rsidR="005C4FE7" w:rsidRPr="00195BE1">
        <w:rPr>
          <w:rFonts w:ascii="Times New Roman" w:hAnsi="Times New Roman" w:cs="Times New Roman"/>
          <w:sz w:val="24"/>
          <w:szCs w:val="24"/>
        </w:rPr>
        <w:t xml:space="preserve"> (подготовительная группа)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.6. Планирование коррекционно-развивающей деятельности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2660"/>
        <w:gridCol w:w="2410"/>
        <w:gridCol w:w="141"/>
        <w:gridCol w:w="1560"/>
        <w:gridCol w:w="1842"/>
        <w:gridCol w:w="2268"/>
      </w:tblGrid>
      <w:tr w:rsidR="005C4FE7" w:rsidRPr="00195BE1" w:rsidTr="006750EE">
        <w:tc>
          <w:tcPr>
            <w:tcW w:w="2660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непрерывной образовательной деятельности</w:t>
            </w:r>
          </w:p>
        </w:tc>
        <w:tc>
          <w:tcPr>
            <w:tcW w:w="1701" w:type="dxa"/>
            <w:gridSpan w:val="2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ВПФ  </w:t>
            </w:r>
          </w:p>
        </w:tc>
      </w:tr>
      <w:tr w:rsidR="005C4FE7" w:rsidRPr="00195BE1" w:rsidTr="006750EE">
        <w:tc>
          <w:tcPr>
            <w:tcW w:w="8613" w:type="dxa"/>
            <w:gridSpan w:val="5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2268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603"/>
        </w:trPr>
        <w:tc>
          <w:tcPr>
            <w:tcW w:w="2660" w:type="dxa"/>
            <w:vMerge w:val="restart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Познавательное , Речевое развитие.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</w:t>
            </w:r>
          </w:p>
        </w:tc>
        <w:tc>
          <w:tcPr>
            <w:tcW w:w="2551" w:type="dxa"/>
            <w:gridSpan w:val="2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миром;</w:t>
            </w:r>
          </w:p>
        </w:tc>
        <w:tc>
          <w:tcPr>
            <w:tcW w:w="1560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пространственного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и зрительной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и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мышления и т.д.</w:t>
            </w:r>
          </w:p>
        </w:tc>
      </w:tr>
      <w:tr w:rsidR="005C4FE7" w:rsidRPr="00195BE1" w:rsidTr="006750EE">
        <w:trPr>
          <w:trHeight w:val="1450"/>
        </w:trPr>
        <w:tc>
          <w:tcPr>
            <w:tcW w:w="2660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представлений;</w:t>
            </w:r>
          </w:p>
        </w:tc>
        <w:tc>
          <w:tcPr>
            <w:tcW w:w="1560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2660" w:type="dxa"/>
            <w:vMerge w:val="restart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2551" w:type="dxa"/>
            <w:gridSpan w:val="2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речевого (фонематического) восприятия и подготовка к обучению грамоте;</w:t>
            </w:r>
          </w:p>
        </w:tc>
        <w:tc>
          <w:tcPr>
            <w:tcW w:w="1560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2660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195BE1">
              <w:rPr>
                <w:rFonts w:ascii="Times New Roman" w:hAnsi="Times New Roman" w:cs="Times New Roman"/>
                <w:i/>
                <w:sz w:val="24"/>
                <w:szCs w:val="24"/>
              </w:rPr>
              <w:t>через интеграцию: «Ознакомление с окружающем миром»</w:t>
            </w:r>
          </w:p>
        </w:tc>
        <w:tc>
          <w:tcPr>
            <w:tcW w:w="1560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8613" w:type="dxa"/>
            <w:gridSpan w:val="5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2312"/>
        </w:trPr>
        <w:tc>
          <w:tcPr>
            <w:tcW w:w="2660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Развитие, Познавательное, Социально –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1701" w:type="dxa"/>
            <w:gridSpan w:val="2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4FE7" w:rsidRPr="00195BE1" w:rsidRDefault="005C4FE7" w:rsidP="00675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C4FE7" w:rsidRPr="00195BE1" w:rsidRDefault="005C4FE7" w:rsidP="006750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.7. Примерное перспективное планирование развивающих игр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В.В. Воскобовича для детей </w:t>
      </w:r>
      <w:r w:rsidR="005F51DD" w:rsidRPr="00195BE1">
        <w:rPr>
          <w:rFonts w:ascii="Times New Roman" w:hAnsi="Times New Roman" w:cs="Times New Roman"/>
          <w:b/>
          <w:sz w:val="24"/>
          <w:szCs w:val="24"/>
        </w:rPr>
        <w:t>6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51DD" w:rsidRPr="00195BE1">
        <w:rPr>
          <w:rFonts w:ascii="Times New Roman" w:hAnsi="Times New Roman" w:cs="Times New Roman"/>
          <w:b/>
          <w:sz w:val="24"/>
          <w:szCs w:val="24"/>
        </w:rPr>
        <w:t>7</w:t>
      </w:r>
      <w:r w:rsidRPr="00195BE1">
        <w:rPr>
          <w:rFonts w:ascii="Times New Roman" w:hAnsi="Times New Roman" w:cs="Times New Roman"/>
          <w:b/>
          <w:sz w:val="24"/>
          <w:szCs w:val="24"/>
        </w:rPr>
        <w:t xml:space="preserve"> лет на учебный год</w:t>
      </w:r>
    </w:p>
    <w:p w:rsidR="005C4A54" w:rsidRPr="00195BE1" w:rsidRDefault="005C4A54" w:rsidP="005C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Одной из главных условий коррекционной работы с дошкольниками с ЗПР, является организация (или оптимизация) развивающей  предметно-пространственной среды с целью активизации, расширения и обогащения игровой деятельности. Технологический подход к организации образовательной деятельности с детьми ЗПР в соответствии с ФГОС ДО можно осуществить с использованием развивающих игр В.В.Воскобовича. </w:t>
      </w:r>
    </w:p>
    <w:p w:rsidR="005C4A54" w:rsidRPr="00195BE1" w:rsidRDefault="005C4A54" w:rsidP="005C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Использование игровой технологии В.В.Воскобовича для организации  коррекционно-развивающей  работы с дошкольниками ЗПР позволяет реализовать индивидуализацию в качестве основного принципа современного дошкольного образования, </w:t>
      </w:r>
      <w:r w:rsidRPr="00195BE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повысить интерес детей к деятельности на занятиях по развитию познавательной, эмоциональной сферы, личностного и коммуникативного развития. </w:t>
      </w:r>
    </w:p>
    <w:p w:rsidR="005C4A54" w:rsidRPr="00195BE1" w:rsidRDefault="005C4A54" w:rsidP="005C4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95BE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Включение данных развивающих игр  в образовательный процесс способствует развитию психических процессов (памяти, внимания, воображения, мышления,), творческому развитию детей, </w:t>
      </w:r>
      <w:r w:rsidRPr="00195BE1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развитию речи (пополняется и активизируется словарь, развивается связная речь), социально-нравственному развитию (через такие игры устанавливаются взаимоотношение между детьми и взрослыми, ребенок проявляет чуткое отношение к товарищам, учится быть справедливым, уступать в случае необходимости, помогать в беде и т.д.)</w:t>
      </w:r>
    </w:p>
    <w:p w:rsidR="005C4A54" w:rsidRPr="00195BE1" w:rsidRDefault="005C4A54" w:rsidP="005C4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   Введение в любую из игр технологии В.В.Воскобовича ребенку предоставляется возможность для творческой деятельности и самореализации личности, активному вовлечению в учебный процесс и достижению высоких результатов в интеллектуальном развитии.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75"/>
        <w:gridCol w:w="5181"/>
      </w:tblGrid>
      <w:tr w:rsidR="005C4FE7" w:rsidRPr="00195BE1" w:rsidTr="006750EE">
        <w:tc>
          <w:tcPr>
            <w:tcW w:w="5275" w:type="dxa"/>
          </w:tcPr>
          <w:p w:rsidR="005C4FE7" w:rsidRPr="00195BE1" w:rsidRDefault="005C4FE7" w:rsidP="006750EE">
            <w:pPr>
              <w:widowControl w:val="0"/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81" w:type="dxa"/>
          </w:tcPr>
          <w:p w:rsidR="005C4FE7" w:rsidRPr="00195BE1" w:rsidRDefault="005C4FE7" w:rsidP="006750EE">
            <w:pPr>
              <w:widowControl w:val="0"/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Чудо-крестики-2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Чудо-соты-2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Квадрат Воскобовича (двухцвет</w:t>
            </w: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softHyphen/>
              <w:t>ный, четырехцветный)</w:t>
            </w:r>
          </w:p>
        </w:tc>
        <w:tc>
          <w:tcPr>
            <w:tcW w:w="5181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Шнур-затейник (малыш)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4"/>
              </w:numPr>
              <w:tabs>
                <w:tab w:val="left" w:pos="17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букв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Логоформочки-3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81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Прозрачный квадрат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5"/>
              </w:numPr>
              <w:tabs>
                <w:tab w:val="left" w:pos="168"/>
              </w:tabs>
              <w:spacing w:line="360" w:lineRule="auto"/>
              <w:ind w:left="13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Чудо-соты -2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5"/>
              </w:numPr>
              <w:tabs>
                <w:tab w:val="left" w:pos="16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Волшебная восьмерка</w:t>
            </w:r>
          </w:p>
        </w:tc>
        <w:tc>
          <w:tcPr>
            <w:tcW w:w="5181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6"/>
              </w:numPr>
              <w:spacing w:line="360" w:lineRule="auto"/>
              <w:ind w:left="13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Геоконт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6"/>
              </w:numPr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Игровизор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6"/>
              </w:numPr>
              <w:tabs>
                <w:tab w:val="left" w:pos="192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Квадрат Воскобовича (двухцвет</w:t>
            </w: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softHyphen/>
              <w:t>ный, четырехцветный)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181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7"/>
              </w:numPr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Логоформочки-3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7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Прозрачный квадрат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цифр</w:t>
            </w:r>
          </w:p>
        </w:tc>
        <w:tc>
          <w:tcPr>
            <w:tcW w:w="5181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букв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360" w:lineRule="auto"/>
              <w:ind w:left="13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Математические корзинки – 5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Двухцветный квадрат</w:t>
            </w:r>
          </w:p>
          <w:p w:rsidR="005C4FE7" w:rsidRPr="00195BE1" w:rsidRDefault="005C4FE7" w:rsidP="006750EE">
            <w:pPr>
              <w:widowControl w:val="0"/>
              <w:tabs>
                <w:tab w:val="left" w:pos="168"/>
              </w:tabs>
              <w:spacing w:line="360" w:lineRule="auto"/>
              <w:ind w:left="13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181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цифр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Чудо-соты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Кораблик «Плюх-Плюх»</w:t>
            </w:r>
          </w:p>
        </w:tc>
        <w:tc>
          <w:tcPr>
            <w:tcW w:w="5181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Прозрачная цифра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360" w:lineRule="auto"/>
              <w:ind w:left="13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Счетовозик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букв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81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Чудо-крестики-2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 – соты -2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Ромашка/Яблонька</w:t>
            </w:r>
          </w:p>
        </w:tc>
        <w:tc>
          <w:tcPr>
            <w:tcW w:w="5181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Квадрат Воскобовича (двухцвет</w:t>
            </w: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softHyphen/>
              <w:t>ный, четырехцветный)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2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Прозрачный квадрат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2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букв</w:t>
            </w:r>
          </w:p>
        </w:tc>
      </w:tr>
      <w:tr w:rsidR="005C4FE7" w:rsidRPr="00195BE1" w:rsidTr="006750EE">
        <w:tc>
          <w:tcPr>
            <w:tcW w:w="5275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81" w:type="dxa"/>
          </w:tcPr>
          <w:p w:rsidR="005C4FE7" w:rsidRPr="00195BE1" w:rsidRDefault="005C4FE7" w:rsidP="006750EE">
            <w:pPr>
              <w:widowControl w:val="0"/>
              <w:spacing w:line="360" w:lineRule="auto"/>
              <w:ind w:left="13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5C4FE7" w:rsidRPr="00195BE1" w:rsidTr="006750EE">
        <w:trPr>
          <w:trHeight w:val="1584"/>
        </w:trPr>
        <w:tc>
          <w:tcPr>
            <w:tcW w:w="5275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Конструктор цифр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3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Прозрачная цифра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3"/>
              </w:numPr>
              <w:tabs>
                <w:tab w:val="left" w:pos="16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 –соты -2</w:t>
            </w:r>
          </w:p>
        </w:tc>
        <w:tc>
          <w:tcPr>
            <w:tcW w:w="5181" w:type="dxa"/>
          </w:tcPr>
          <w:p w:rsidR="005C4FE7" w:rsidRPr="00195BE1" w:rsidRDefault="005C4FE7" w:rsidP="005C4FE7">
            <w:pPr>
              <w:widowControl w:val="0"/>
              <w:numPr>
                <w:ilvl w:val="0"/>
                <w:numId w:val="14"/>
              </w:numPr>
              <w:tabs>
                <w:tab w:val="left" w:pos="16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Чудо – крестики -2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Яблонька</w:t>
            </w:r>
          </w:p>
          <w:p w:rsidR="005C4FE7" w:rsidRPr="00195BE1" w:rsidRDefault="005C4FE7" w:rsidP="005C4FE7">
            <w:pPr>
              <w:widowControl w:val="0"/>
              <w:numPr>
                <w:ilvl w:val="0"/>
                <w:numId w:val="14"/>
              </w:numPr>
              <w:tabs>
                <w:tab w:val="left" w:pos="173"/>
              </w:tabs>
              <w:spacing w:line="360" w:lineRule="auto"/>
              <w:ind w:left="13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95BE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Логоформочки - 3</w:t>
            </w:r>
          </w:p>
          <w:p w:rsidR="005C4FE7" w:rsidRPr="00195BE1" w:rsidRDefault="005C4FE7" w:rsidP="006750EE">
            <w:pPr>
              <w:widowControl w:val="0"/>
              <w:tabs>
                <w:tab w:val="left" w:pos="173"/>
              </w:tabs>
              <w:spacing w:line="360" w:lineRule="auto"/>
              <w:ind w:left="13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lastRenderedPageBreak/>
        <w:t>РАЗВИТИЕ ПОЗНАВАТЕЛЬНОГО И ИНТЕЛЛЕКТУАЛЬНОГО РАЗВИТИЯ ДОШКОЛЬНИКОВ ПОСРЕДСТВОМ ИГРОВОЙ ТЕХНОЛОГИИ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В.В. ВОСКОБОВИЧА «СКАЗОЧНЫЕ ЛАБИРИНТЫ ИГРЫ»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881" w:type="dxa"/>
        <w:tblLayout w:type="fixed"/>
        <w:tblLook w:val="04A0"/>
      </w:tblPr>
      <w:tblGrid>
        <w:gridCol w:w="542"/>
        <w:gridCol w:w="4102"/>
        <w:gridCol w:w="6237"/>
      </w:tblGrid>
      <w:tr w:rsidR="005C4FE7" w:rsidRPr="00195BE1" w:rsidTr="006750EE">
        <w:trPr>
          <w:trHeight w:hRule="exact" w:val="599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№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п/п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Задачи занятия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Методы и примеры</w:t>
            </w:r>
          </w:p>
        </w:tc>
      </w:tr>
      <w:tr w:rsidR="005C4FE7" w:rsidRPr="00195BE1" w:rsidTr="006750EE">
        <w:trPr>
          <w:trHeight w:hRule="exact" w:val="4545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1.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Развитие умения быстро сосредотачиваться. Развивать сенсорные способности: формы и величины; мелкую моторику рук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«Геоконт»:</w:t>
            </w:r>
          </w:p>
          <w:p w:rsidR="005C4FE7" w:rsidRPr="00195BE1" w:rsidRDefault="005C4FE7" w:rsidP="005C4FE7">
            <w:pPr>
              <w:numPr>
                <w:ilvl w:val="0"/>
                <w:numId w:val="15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построение геометрических фигур.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«Квадрат Воскобовича»:</w:t>
            </w:r>
          </w:p>
          <w:p w:rsidR="005C4FE7" w:rsidRPr="00195BE1" w:rsidRDefault="005C4FE7" w:rsidP="005C4FE7">
            <w:pPr>
              <w:numPr>
                <w:ilvl w:val="0"/>
                <w:numId w:val="15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конструирование различных четырехугольников.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«Прозрачный квадрат»:</w:t>
            </w:r>
          </w:p>
          <w:p w:rsidR="005C4FE7" w:rsidRPr="00195BE1" w:rsidRDefault="005C4FE7" w:rsidP="005C4FE7">
            <w:pPr>
              <w:numPr>
                <w:ilvl w:val="0"/>
                <w:numId w:val="15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сортировка льдинок по группам: треугольники, четырехугольники, многоугольники;</w:t>
            </w:r>
          </w:p>
          <w:p w:rsidR="005C4FE7" w:rsidRPr="00195BE1" w:rsidRDefault="005C4FE7" w:rsidP="005C4FE7">
            <w:pPr>
              <w:numPr>
                <w:ilvl w:val="0"/>
                <w:numId w:val="15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складывание целой льдинки (квадрата) из нескольких геометрических фигур.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«Чудо - цветик»:</w:t>
            </w:r>
          </w:p>
          <w:p w:rsidR="005C4FE7" w:rsidRPr="00195BE1" w:rsidRDefault="005C4FE7" w:rsidP="005C4FE7">
            <w:pPr>
              <w:numPr>
                <w:ilvl w:val="0"/>
                <w:numId w:val="15"/>
              </w:numPr>
              <w:tabs>
                <w:tab w:val="left" w:pos="220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составление цветка из нескольких частей;</w:t>
            </w:r>
          </w:p>
          <w:p w:rsidR="005C4FE7" w:rsidRPr="00195BE1" w:rsidRDefault="005C4FE7" w:rsidP="005C4FE7">
            <w:pPr>
              <w:numPr>
                <w:ilvl w:val="0"/>
                <w:numId w:val="15"/>
              </w:numPr>
              <w:tabs>
                <w:tab w:val="left" w:pos="220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обведение части и закрашивание.</w:t>
            </w:r>
          </w:p>
        </w:tc>
      </w:tr>
      <w:tr w:rsidR="005C4FE7" w:rsidRPr="00195BE1" w:rsidTr="006750EE">
        <w:trPr>
          <w:trHeight w:hRule="exact" w:val="1671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5BE1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Формирование навыков ориентировки в пространстве, развитие внимания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«Геоконт»:</w:t>
            </w:r>
          </w:p>
          <w:p w:rsidR="005C4FE7" w:rsidRPr="00195BE1" w:rsidRDefault="005C4FE7" w:rsidP="005C4FE7">
            <w:pPr>
              <w:numPr>
                <w:ilvl w:val="0"/>
                <w:numId w:val="16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трансформирование геометрических фигур. Игра «Игровой квадрат»:</w:t>
            </w:r>
          </w:p>
          <w:p w:rsidR="005C4FE7" w:rsidRPr="00195BE1" w:rsidRDefault="005C4FE7" w:rsidP="005C4FE7">
            <w:pPr>
              <w:numPr>
                <w:ilvl w:val="0"/>
                <w:numId w:val="16"/>
              </w:numPr>
              <w:tabs>
                <w:tab w:val="left" w:pos="220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складывание геометрических форм из треугольников.</w:t>
            </w:r>
          </w:p>
        </w:tc>
      </w:tr>
      <w:tr w:rsidR="005C4FE7" w:rsidRPr="00195BE1" w:rsidTr="006750EE">
        <w:trPr>
          <w:trHeight w:hRule="exact" w:val="1987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3.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Развитие способности конструирования фигур с опорой на схемы, формирование навыков ориентировки в пространстве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«Геоконт»:</w:t>
            </w:r>
          </w:p>
          <w:p w:rsidR="005C4FE7" w:rsidRPr="00195BE1" w:rsidRDefault="005C4FE7" w:rsidP="005C4FE7">
            <w:pPr>
              <w:numPr>
                <w:ilvl w:val="0"/>
                <w:numId w:val="17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создание по схеме различных фигур.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«Квадрат Воскобовича»:</w:t>
            </w:r>
          </w:p>
          <w:p w:rsidR="005C4FE7" w:rsidRPr="00195BE1" w:rsidRDefault="005C4FE7" w:rsidP="005C4FE7">
            <w:pPr>
              <w:numPr>
                <w:ilvl w:val="0"/>
                <w:numId w:val="17"/>
              </w:numPr>
              <w:tabs>
                <w:tab w:val="left" w:pos="22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превращение квадрата в разноцветную фигуру, в одноцветную фигуру.</w:t>
            </w:r>
          </w:p>
        </w:tc>
      </w:tr>
      <w:tr w:rsidR="005C4FE7" w:rsidRPr="00195BE1" w:rsidTr="006750EE">
        <w:trPr>
          <w:trHeight w:hRule="exact" w:val="1265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4.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Развитие внимания, смекалки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«Волшебная восьмерка»: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- превращение цифры 8 в любую другую, убрав нужное количество палочек.</w:t>
            </w:r>
          </w:p>
        </w:tc>
      </w:tr>
      <w:tr w:rsidR="005C4FE7" w:rsidRPr="00195BE1" w:rsidTr="006750EE">
        <w:trPr>
          <w:trHeight w:hRule="exact" w:val="2019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5.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Развитие умения декодировать информацию, развитие произвольного внимания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«Геоконт»: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 xml:space="preserve">- «шифрование» фигур (придумать фигуру по точкам координатной сетки. По шифру остальным детям сделать задуманную </w:t>
            </w:r>
            <w:r w:rsidRPr="00195BE1">
              <w:rPr>
                <w:rFonts w:ascii="Times New Roman" w:hAnsi="Times New Roman" w:cs="Times New Roman"/>
                <w:spacing w:val="4"/>
                <w:lang w:eastAsia="en-US"/>
              </w:rPr>
              <w:t>фигуру</w:t>
            </w: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).</w:t>
            </w:r>
          </w:p>
        </w:tc>
      </w:tr>
      <w:tr w:rsidR="005C4FE7" w:rsidRPr="00195BE1" w:rsidTr="006750EE">
        <w:trPr>
          <w:trHeight w:hRule="exact" w:val="1741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lastRenderedPageBreak/>
              <w:t>6.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Развивать умение устанавливать логические связи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«Лого - формочки»: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- знакомство с игрой; игра с линейками, моделирование с их помощью эталонных и составных геометрических фигур.</w:t>
            </w:r>
          </w:p>
        </w:tc>
      </w:tr>
      <w:tr w:rsidR="005C4FE7" w:rsidRPr="00195BE1" w:rsidTr="006750EE">
        <w:trPr>
          <w:trHeight w:hRule="exact" w:val="1604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7.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Развитие наблюдательности, формирование умения устанавливать логические связи; развитие мелкой моторики рук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«Лого - формочки»: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- упражнение «Вершки-корешки»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(выкладываются горизонтальные и вертикальные ряды по эталону).</w:t>
            </w:r>
          </w:p>
        </w:tc>
      </w:tr>
      <w:tr w:rsidR="005C4FE7" w:rsidRPr="00195BE1" w:rsidTr="006750EE">
        <w:trPr>
          <w:trHeight w:hRule="exact" w:val="1386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8.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Формирование навыков определять расположение предметов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Игра «Чудо – крестики: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- собирание крестика по пространственному расположению.</w:t>
            </w:r>
          </w:p>
        </w:tc>
      </w:tr>
      <w:tr w:rsidR="005C4FE7" w:rsidRPr="00195BE1" w:rsidTr="006750EE">
        <w:trPr>
          <w:trHeight w:val="1407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9.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Развитие навыков выбирать фигуры по зрительно воспринимательному образцу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 xml:space="preserve">Игра «Чудо – головоломки» 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lang w:eastAsia="en-US"/>
              </w:rPr>
              <w:t>- упражнение «Перекрестки»   составляется пара эталонных фигур и по ней находятся «перекрестки» этих фигур</w:t>
            </w:r>
          </w:p>
        </w:tc>
      </w:tr>
      <w:tr w:rsidR="005C4FE7" w:rsidRPr="00195BE1" w:rsidTr="006750EE">
        <w:trPr>
          <w:trHeight w:hRule="exact" w:val="1342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зрительной памяти, объема кратковременной слуховой памяти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«Волшебная восьмерка»: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конструирование цифр с помощью считалки ( «кохле - охле - желе - зеле - геле- селе - фи»)</w:t>
            </w:r>
          </w:p>
        </w:tc>
      </w:tr>
      <w:tr w:rsidR="005C4FE7" w:rsidRPr="00195BE1" w:rsidTr="006750EE">
        <w:trPr>
          <w:trHeight w:hRule="exact" w:val="1316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творческих способностей, мелкой моторики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«Лого - формочки»: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упражнение «На что похоже» (обвести фигуру на месте бумаги, дорисовать, раскрасить)</w:t>
            </w:r>
          </w:p>
        </w:tc>
      </w:tr>
      <w:tr w:rsidR="005C4FE7" w:rsidRPr="00195BE1" w:rsidTr="006750EE">
        <w:trPr>
          <w:trHeight w:hRule="exact" w:val="1884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произвольного внимания, формирование навыка выбирать фигуру по зрительно - воспринимательному образцу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«Чудо - крестики»:</w:t>
            </w:r>
          </w:p>
          <w:p w:rsidR="005C4FE7" w:rsidRPr="00195BE1" w:rsidRDefault="005C4FE7" w:rsidP="005C4FE7">
            <w:pPr>
              <w:numPr>
                <w:ilvl w:val="0"/>
                <w:numId w:val="18"/>
              </w:numPr>
              <w:tabs>
                <w:tab w:val="left" w:pos="215"/>
              </w:tabs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составление фигуры по схеме.</w:t>
            </w:r>
          </w:p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«Чудо - цветик»: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конструирование фигурок, обведение детали и закрашивание.</w:t>
            </w:r>
          </w:p>
        </w:tc>
      </w:tr>
      <w:tr w:rsidR="005C4FE7" w:rsidRPr="00195BE1" w:rsidTr="006750EE">
        <w:trPr>
          <w:trHeight w:hRule="exact" w:val="1416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целенаправленного запоминания и припоминания, внимания, пространственного мышления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«Квадрат Воскобовича»: - конструирование по схемам.</w:t>
            </w:r>
          </w:p>
        </w:tc>
      </w:tr>
      <w:tr w:rsidR="005C4FE7" w:rsidRPr="00195BE1" w:rsidTr="006750EE">
        <w:trPr>
          <w:trHeight w:hRule="exact" w:val="752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vertAlign w:val="superscript"/>
                <w:lang w:eastAsia="en-US"/>
              </w:rPr>
              <w:t>14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Увеличение объема внимания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«Прозрачный квадрат» Игра «Вертикальное домино»</w:t>
            </w:r>
          </w:p>
        </w:tc>
      </w:tr>
      <w:tr w:rsidR="005C4FE7" w:rsidRPr="00195BE1" w:rsidTr="006750EE">
        <w:trPr>
          <w:trHeight w:hRule="exact" w:val="1062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пространственного мышления, воображения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«Геоконт»: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сделать фигуру по шифру, повернуть «Геоконт» по часовой стрелке. «Что получилось?»</w:t>
            </w:r>
          </w:p>
        </w:tc>
      </w:tr>
      <w:tr w:rsidR="005C4FE7" w:rsidRPr="00195BE1" w:rsidTr="006750EE">
        <w:trPr>
          <w:trHeight w:hRule="exact" w:val="1134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lastRenderedPageBreak/>
              <w:t>16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произвольного внимания, памяти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«Волшебная восьмерка»: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создание словесных моделей цифр без опоры на действия.</w:t>
            </w:r>
          </w:p>
        </w:tc>
      </w:tr>
      <w:tr w:rsidR="005C4FE7" w:rsidRPr="00195BE1" w:rsidTr="006750EE">
        <w:trPr>
          <w:trHeight w:hRule="exact" w:val="1282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творческого воображения, логики мышления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«Игровой квадрат»: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придумывание и складывание фигур из треугольников (складываем, называем, зарисовываем, сочиняем рассказ)</w:t>
            </w:r>
          </w:p>
        </w:tc>
      </w:tr>
      <w:tr w:rsidR="005C4FE7" w:rsidRPr="00195BE1" w:rsidTr="006750EE">
        <w:trPr>
          <w:trHeight w:hRule="exact" w:val="1282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мыслительных процессов обобщения, выделения существенных признаков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«Логоформочки»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«Мозаика» (найти и назвать эталонные фигуры из частей, которых составлена основная фигура).</w:t>
            </w:r>
          </w:p>
        </w:tc>
      </w:tr>
      <w:tr w:rsidR="005C4FE7" w:rsidRPr="00195BE1" w:rsidTr="006750EE">
        <w:trPr>
          <w:trHeight w:hRule="exact" w:val="1003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Формирование умения соотносить предметы и объекты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«Прозрачный квадрат»: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конструирование фигур по образцу.</w:t>
            </w:r>
          </w:p>
        </w:tc>
      </w:tr>
      <w:tr w:rsidR="005C4FE7" w:rsidRPr="00195BE1" w:rsidTr="006750EE">
        <w:trPr>
          <w:trHeight w:hRule="exact" w:val="847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пространственного мышления, воображения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«Чудо - крестики»: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конструирование на определенную тематику.</w:t>
            </w:r>
          </w:p>
        </w:tc>
      </w:tr>
      <w:tr w:rsidR="005C4FE7" w:rsidRPr="00195BE1" w:rsidTr="006750EE">
        <w:trPr>
          <w:trHeight w:hRule="exact" w:val="1136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памяти, творческих способностей, мелкой моторики рук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«Квадрат Воскобовича»: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придумывание новых фиг&gt;р и конструирование их</w:t>
            </w:r>
          </w:p>
        </w:tc>
      </w:tr>
      <w:tr w:rsidR="005C4FE7" w:rsidRPr="00195BE1" w:rsidTr="006750EE">
        <w:trPr>
          <w:trHeight w:hRule="exact" w:val="1129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сенсорных способностей, узнавание формы и цвета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«Змейка»:</w:t>
            </w:r>
          </w:p>
          <w:p w:rsidR="005C4FE7" w:rsidRPr="00195BE1" w:rsidRDefault="005C4FE7" w:rsidP="006750E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конструирование фигур по рисунку, сначала по форме, затем по форме и цвету.</w:t>
            </w:r>
          </w:p>
        </w:tc>
      </w:tr>
      <w:tr w:rsidR="005C4FE7" w:rsidRPr="00195BE1" w:rsidTr="006750EE">
        <w:trPr>
          <w:trHeight w:hRule="exact" w:val="690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мышления, познавательной сферы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«Счетовозик»</w:t>
            </w:r>
          </w:p>
        </w:tc>
      </w:tr>
      <w:tr w:rsidR="005C4FE7" w:rsidRPr="00195BE1" w:rsidTr="006750EE">
        <w:trPr>
          <w:trHeight w:hRule="exact" w:val="1140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произвольного внимания, пространственного мышления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«Лого - формочки»,  Игра «Чудо-Крестики », Игра «Чудо-Соты», Игра «Шнур-малыш»</w:t>
            </w:r>
          </w:p>
        </w:tc>
      </w:tr>
      <w:tr w:rsidR="005C4FE7" w:rsidRPr="00195BE1" w:rsidTr="006750EE">
        <w:trPr>
          <w:trHeight w:hRule="exact" w:val="1294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логического мышления, памяти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«Прозрачный квадрат»: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конструирование фигур про памяти после чтения сказки «Нетающие льдинки на озере Айс».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</w:p>
        </w:tc>
      </w:tr>
      <w:tr w:rsidR="005C4FE7" w:rsidRPr="00195BE1" w:rsidTr="006750EE">
        <w:trPr>
          <w:trHeight w:hRule="exact" w:val="1313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творческих способностей, пространственного мышления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«Змейка»: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складывание объемных фигур по рисунку.</w:t>
            </w:r>
          </w:p>
        </w:tc>
      </w:tr>
      <w:tr w:rsidR="005C4FE7" w:rsidRPr="00195BE1" w:rsidTr="006750EE">
        <w:trPr>
          <w:trHeight w:val="1103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воображения, фантазии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0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«Чудо - крестики»:</w:t>
            </w:r>
          </w:p>
          <w:p w:rsidR="005C4FE7" w:rsidRPr="00195BE1" w:rsidRDefault="005C4FE7" w:rsidP="006750EE">
            <w:pPr>
              <w:ind w:left="14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- складывание сюжетной картинки и придумывание рассказа.</w:t>
            </w:r>
          </w:p>
        </w:tc>
      </w:tr>
      <w:tr w:rsidR="005C4FE7" w:rsidRPr="00195BE1" w:rsidTr="006750EE">
        <w:trPr>
          <w:trHeight w:hRule="exact" w:val="1728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lastRenderedPageBreak/>
              <w:t>28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пространственного воображения, умения составлять задачи на преобразование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«Геоконт»:</w:t>
            </w:r>
          </w:p>
          <w:p w:rsidR="005C4FE7" w:rsidRPr="00195BE1" w:rsidRDefault="005C4FE7" w:rsidP="005C4FE7">
            <w:pPr>
              <w:numPr>
                <w:ilvl w:val="0"/>
                <w:numId w:val="19"/>
              </w:numPr>
              <w:tabs>
                <w:tab w:val="left" w:pos="250"/>
              </w:tabs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преобразование одних фигур в другие. Игра «Змейка»:</w:t>
            </w:r>
          </w:p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превращение объемных фигур из одной в другую.</w:t>
            </w:r>
          </w:p>
        </w:tc>
      </w:tr>
      <w:tr w:rsidR="005C4FE7" w:rsidRPr="00195BE1" w:rsidTr="006750EE">
        <w:trPr>
          <w:trHeight w:hRule="exact" w:val="1854"/>
        </w:trPr>
        <w:tc>
          <w:tcPr>
            <w:tcW w:w="54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4102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Развитие умения воссоздать модель по образцу</w:t>
            </w:r>
          </w:p>
        </w:tc>
        <w:tc>
          <w:tcPr>
            <w:tcW w:w="6237" w:type="dxa"/>
          </w:tcPr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«Прозрачный квадрат»:</w:t>
            </w:r>
          </w:p>
          <w:p w:rsidR="005C4FE7" w:rsidRPr="00195BE1" w:rsidRDefault="005C4FE7" w:rsidP="005C4FE7">
            <w:pPr>
              <w:numPr>
                <w:ilvl w:val="0"/>
                <w:numId w:val="20"/>
              </w:numPr>
              <w:tabs>
                <w:tab w:val="left" w:pos="250"/>
              </w:tabs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конструирование из пластинок сюжетной картинки.</w:t>
            </w:r>
          </w:p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Игра «Игровой квадрат»:</w:t>
            </w:r>
          </w:p>
          <w:p w:rsidR="005C4FE7" w:rsidRPr="00195BE1" w:rsidRDefault="005C4FE7" w:rsidP="006750EE">
            <w:pPr>
              <w:ind w:left="120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195BE1">
              <w:rPr>
                <w:rFonts w:ascii="Times New Roman" w:hAnsi="Times New Roman" w:cs="Times New Roman"/>
                <w:spacing w:val="5"/>
                <w:shd w:val="clear" w:color="auto" w:fill="FFFFFF"/>
                <w:lang w:eastAsia="en-US"/>
              </w:rPr>
              <w:t>складывание фигур по образцу.</w:t>
            </w:r>
          </w:p>
        </w:tc>
      </w:tr>
    </w:tbl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4FE7" w:rsidRPr="00195BE1" w:rsidRDefault="005F51DD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7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 Формы, методы и средства коррекционно-развивающей работы с детьми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8080"/>
      </w:tblGrid>
      <w:tr w:rsidR="005C4FE7" w:rsidRPr="00195BE1" w:rsidTr="006750EE">
        <w:trPr>
          <w:trHeight w:hRule="exact" w:val="3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деятельность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и методы работы</w:t>
            </w:r>
          </w:p>
        </w:tc>
      </w:tr>
      <w:tr w:rsidR="005C4FE7" w:rsidRPr="00195BE1" w:rsidTr="006750EE">
        <w:trPr>
          <w:trHeight w:hRule="exact" w:val="43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речи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Хороводные игры , Игровые упражнения, Соревнования , Экскурсия, Решение проблемных ситуаций, Наблюдение, </w:t>
            </w: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</w:t>
            </w: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 Моделирование, Реализация проектов, Сказкотерапия, ИКТ,</w:t>
            </w:r>
            <w:r w:rsidRPr="00195B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5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Релаксация, Зрительно-моторная гимнастика,  Динамические паузы, Пальчиковая гимнастика, Этюды</w:t>
            </w:r>
          </w:p>
          <w:p w:rsidR="005C4FE7" w:rsidRPr="00195BE1" w:rsidRDefault="005C4FE7" w:rsidP="006750E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Ситуативный разговор, Речевая ситуация, Составление описательных рассказов по план – схеме, </w:t>
            </w:r>
          </w:p>
          <w:p w:rsidR="005C4FE7" w:rsidRPr="00195BE1" w:rsidRDefault="005C4FE7" w:rsidP="006750E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описательных загадок по план – схеме, </w:t>
            </w:r>
          </w:p>
          <w:p w:rsidR="005C4FE7" w:rsidRPr="00195BE1" w:rsidRDefault="005C4FE7" w:rsidP="006750E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серии сюжетных картин, </w:t>
            </w:r>
          </w:p>
          <w:p w:rsidR="005C4FE7" w:rsidRPr="00195BE1" w:rsidRDefault="005C4FE7" w:rsidP="006750E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Луллия, Речевой куб, Мнемотаблицы, Игры В.В. Воскобовича «Чудо-соты», «Чудо-кркстики» , «Фонарики», Чтение  художественной литературы, технология ТРИЗ и т.д.</w:t>
            </w:r>
          </w:p>
        </w:tc>
      </w:tr>
      <w:tr w:rsidR="005C4FE7" w:rsidRPr="00195BE1" w:rsidTr="006750EE">
        <w:trPr>
          <w:trHeight w:hRule="exact" w:val="1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, Сюжетные игры, Игровые упражнения, Развивающие игры В.В.Воскобовича, Блоки Дьениша, Палочки Кьзинера,  Решение проблемных ситуаций, Зрительно-моторная гимнастика,  Динамические паузы Пальчиковая гимнастика, Кинезиологические упражнения, Описание фигури исключение лишней  по методики Фидлер.</w:t>
            </w:r>
          </w:p>
        </w:tc>
      </w:tr>
      <w:tr w:rsidR="005C4FE7" w:rsidRPr="00195BE1" w:rsidTr="006750EE">
        <w:trPr>
          <w:trHeight w:hRule="exact" w:val="3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речевого (фонематического) восприятия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гимнастика, Артикуляционная гимнастика, Упражнения подражательно – исполнительского характера, Игровые упражнения,  Развивающие игры В.В.Воскобовича,  Решение проблемных ситуаций,  Зрительно-моторная гимнастика,  Динамические паузы,  Пальчиковая гимнастика, </w:t>
            </w: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методика «Обучающие дощечки»; </w:t>
            </w: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 упражнения,  Сказкотерапия,  Моделирование, Художественное слово, Обсуждение,  Дидактические и настольные игры, Речитативные игры и упражнения,</w:t>
            </w:r>
          </w:p>
        </w:tc>
      </w:tr>
      <w:tr w:rsidR="005C4FE7" w:rsidRPr="00195BE1" w:rsidTr="006750EE">
        <w:trPr>
          <w:trHeight w:hRule="exact" w:val="21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ВПФ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E7" w:rsidRPr="00195BE1" w:rsidRDefault="005C4FE7" w:rsidP="00675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Суджок терапия, Мнемотехника, Кинезиологические упражнения, Психогимнастика, Артикуляционная гимнастика, Палькиковая гимнастика, Дыхательная гимнастика, Решение проблемных ситуаций,  Зрительно-моторная гимнастика, Коррекционная ритмика (Логоритмика) , Развивающие игры В.В.Воскобовича,</w:t>
            </w:r>
          </w:p>
        </w:tc>
      </w:tr>
    </w:tbl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работы:</w:t>
      </w:r>
      <w:r w:rsidRPr="00195BE1">
        <w:rPr>
          <w:rFonts w:ascii="Times New Roman" w:hAnsi="Times New Roman" w:cs="Times New Roman"/>
          <w:sz w:val="24"/>
          <w:szCs w:val="24"/>
        </w:rPr>
        <w:t xml:space="preserve"> индивидуальная, подгрупповая. Подгруппы организуются на основе комплексной диагностики с учетом индивидуального уровня детей и имеют подвижный состав. Три раза в год проводится динамическое наблюдение за продвижением каждого ребенка, что фиксируется в протоколах.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ind w:left="851"/>
        <w:jc w:val="center"/>
        <w:rPr>
          <w:rStyle w:val="FontStyle264"/>
          <w:rFonts w:ascii="Times New Roman" w:hAnsi="Times New Roman" w:cs="Times New Roman"/>
          <w:b/>
        </w:rPr>
      </w:pPr>
    </w:p>
    <w:p w:rsidR="005C4FE7" w:rsidRPr="00195BE1" w:rsidRDefault="005C4FE7" w:rsidP="00BA55C1">
      <w:pPr>
        <w:spacing w:beforeLines="20" w:afterLines="20" w:line="240" w:lineRule="auto"/>
        <w:ind w:left="851"/>
        <w:jc w:val="center"/>
        <w:rPr>
          <w:rStyle w:val="FontStyle264"/>
          <w:rFonts w:ascii="Times New Roman" w:hAnsi="Times New Roman" w:cs="Times New Roman"/>
          <w:b/>
        </w:rPr>
      </w:pPr>
    </w:p>
    <w:p w:rsidR="005C4FE7" w:rsidRPr="00195BE1" w:rsidRDefault="005F51DD" w:rsidP="00BA55C1">
      <w:pPr>
        <w:spacing w:beforeLines="20" w:afterLines="20" w:line="240" w:lineRule="auto"/>
        <w:ind w:left="851"/>
        <w:jc w:val="center"/>
        <w:rPr>
          <w:rStyle w:val="FontStyle264"/>
          <w:rFonts w:ascii="Times New Roman" w:hAnsi="Times New Roman" w:cs="Times New Roman"/>
          <w:b/>
        </w:rPr>
      </w:pPr>
      <w:r w:rsidRPr="00195BE1">
        <w:rPr>
          <w:rStyle w:val="FontStyle264"/>
          <w:rFonts w:ascii="Times New Roman" w:hAnsi="Times New Roman" w:cs="Times New Roman"/>
          <w:b/>
        </w:rPr>
        <w:t>7</w:t>
      </w:r>
      <w:r w:rsidR="005C4FE7" w:rsidRPr="00195BE1">
        <w:rPr>
          <w:rStyle w:val="FontStyle264"/>
          <w:rFonts w:ascii="Times New Roman" w:hAnsi="Times New Roman" w:cs="Times New Roman"/>
          <w:b/>
        </w:rPr>
        <w:t>.1. Коррекционно-развивающая деятельность при проведении режимных моментов</w:t>
      </w:r>
    </w:p>
    <w:p w:rsidR="005C4FE7" w:rsidRPr="00195BE1" w:rsidRDefault="005C4FE7" w:rsidP="00BA55C1">
      <w:pPr>
        <w:spacing w:beforeLines="20" w:afterLines="20" w:line="240" w:lineRule="auto"/>
        <w:ind w:left="851"/>
        <w:jc w:val="both"/>
        <w:rPr>
          <w:rStyle w:val="FontStyle202"/>
          <w:rFonts w:ascii="Times New Roman" w:hAnsi="Times New Roman" w:cs="Times New Roman"/>
          <w:bCs w:val="0"/>
          <w:sz w:val="24"/>
          <w:szCs w:val="24"/>
        </w:rPr>
      </w:pPr>
    </w:p>
    <w:p w:rsidR="005C4FE7" w:rsidRPr="00195BE1" w:rsidRDefault="005C4FE7" w:rsidP="00A9321E">
      <w:pPr>
        <w:pStyle w:val="Style196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2"/>
          <w:rFonts w:ascii="Times New Roman" w:hAnsi="Times New Roman" w:cs="Times New Roman"/>
          <w:sz w:val="24"/>
          <w:szCs w:val="24"/>
        </w:rPr>
        <w:t xml:space="preserve">социально коммуникативное развитие: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ситуативные беседы при проведе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режимных моментов, формирование навыков безопасного поведения при проведении режимных моментов; индивидуальные игры, совместные игры.</w:t>
      </w:r>
    </w:p>
    <w:p w:rsidR="005C4FE7" w:rsidRPr="00195BE1" w:rsidRDefault="005C4FE7" w:rsidP="00A9321E">
      <w:pPr>
        <w:pStyle w:val="Style15"/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195BE1">
        <w:rPr>
          <w:rStyle w:val="FontStyle202"/>
          <w:rFonts w:ascii="Times New Roman" w:hAnsi="Times New Roman" w:cs="Times New Roman"/>
          <w:sz w:val="24"/>
          <w:szCs w:val="24"/>
        </w:rPr>
        <w:t xml:space="preserve">  речевое развитие: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обсуждения. Чтение детьми ко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раскрашивание «умных раскрасок», развивающие настольно-печатные игры, игры на прогулке, автодидактические игры (разви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вающие пазлы, рамки-вкладыши, парные картинки);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F51DD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C4FE7" w:rsidRPr="00195BE1">
        <w:rPr>
          <w:rFonts w:ascii="Times New Roman" w:hAnsi="Times New Roman" w:cs="Times New Roman"/>
          <w:b/>
          <w:sz w:val="24"/>
          <w:szCs w:val="24"/>
        </w:rPr>
        <w:t>. Мониторинговое исследование детей с ОВЗ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Диагностика проводится в коррекционных группах три раза в год на основе адаптированной для детей дошкольного возраста тестовой методики Т.А. Фотековой, качественный результат которой заносится в протокол, количественный – в индивидуальный профиль ребенка. На основании индивидуальных результатов детей вычерчивается среднегрупповой уровень успешности усвоения программы.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 учетом нормативных документов (характеристика, заключение ПМПК) определяется дальнейший путь развития и обучения.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 процессе мониторинга исследуются психофизические, коммуникативные, интеллектуальные качества ребенка путем наблюдений, тестирования. Итоговые результаты фиксируются в таблицах и графиках.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Методика обследования состоит из 2-х направлений.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1 – направление: образовательная область «Познание»; </w:t>
      </w:r>
    </w:p>
    <w:p w:rsidR="005C4FE7" w:rsidRPr="00195BE1" w:rsidRDefault="005C4FE7" w:rsidP="005C4FE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 зависимости от пройденного материала составляются контрольные вопросы для тестирования.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2 – направление: обследование высших психических функций (на основе тестов, согласно карте обследования).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Каждый тестовый вопрос оценивается по системе баллов: (0; 0,25; 0,5; 1)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0 – отказ от выполнения, полная невозможность воспроизведения пробы;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0,25 – правильный ответ после второго вида помощи педагога (наводящие вопросы, конкретное указание на ошибку), аграмматизмы, смысловые неточности, искажения звукослоговой структуры слова, неверно образованная форма;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0,5 – правильный ответ после первого вида помощи педагога (стимулирующая помощь),  самокоррекция, при повторении предложений и составлении рассказа пропуск отдельных слов без искажения структуры предложения;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 – правильный ответ, точное и правильное выполнение задания, самостоятельное раскладывание сюжетных картинок, грамматически верное составление рассказа с сохранением всех связующих звеньев.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Определение уровня успешности: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Суммируются все баллы, умножаются на 100  и полученный результат делится на количество вопросов. (например:  </w:t>
      </w:r>
      <w:r w:rsidRPr="00195BE1">
        <w:rPr>
          <w:rFonts w:ascii="Times New Roman" w:hAnsi="Times New Roman" w:cs="Times New Roman"/>
          <w:sz w:val="24"/>
          <w:szCs w:val="24"/>
          <w:u w:val="single"/>
        </w:rPr>
        <w:t xml:space="preserve">12(б.) х 100%   </w:t>
      </w:r>
      <w:r w:rsidRPr="00195BE1">
        <w:rPr>
          <w:rFonts w:ascii="Times New Roman" w:hAnsi="Times New Roman" w:cs="Times New Roman"/>
          <w:sz w:val="24"/>
          <w:szCs w:val="24"/>
        </w:rPr>
        <w:t>= 80%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15(в.)   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Уровни успешности: </w:t>
      </w:r>
      <w:r w:rsidRPr="00195B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5BE1">
        <w:rPr>
          <w:rFonts w:ascii="Times New Roman" w:hAnsi="Times New Roman" w:cs="Times New Roman"/>
          <w:sz w:val="24"/>
          <w:szCs w:val="24"/>
        </w:rPr>
        <w:t xml:space="preserve">  уровень - 100-80% (норма)  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95B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5BE1">
        <w:rPr>
          <w:rFonts w:ascii="Times New Roman" w:hAnsi="Times New Roman" w:cs="Times New Roman"/>
          <w:sz w:val="24"/>
          <w:szCs w:val="24"/>
        </w:rPr>
        <w:t xml:space="preserve">  уровень - 79,9-65%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5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5BE1">
        <w:rPr>
          <w:rFonts w:ascii="Times New Roman" w:hAnsi="Times New Roman" w:cs="Times New Roman"/>
          <w:sz w:val="24"/>
          <w:szCs w:val="24"/>
        </w:rPr>
        <w:t xml:space="preserve">  уровень - 64,9-45%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5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5BE1">
        <w:rPr>
          <w:rFonts w:ascii="Times New Roman" w:hAnsi="Times New Roman" w:cs="Times New Roman"/>
          <w:sz w:val="24"/>
          <w:szCs w:val="24"/>
        </w:rPr>
        <w:t xml:space="preserve"> уровень - 44,95% и ниже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Высчитав процентное выражение успешности каждого задания, вычерчивается индивидуальный профиль развития: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1 – Окружающий мир и развитие речи;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2 – Элементарные математические представления;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3 – Развитие речевого (фонематического) восприятия и подготовка к обучению грамоте;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4 – Восприятие;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5 – Память;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6 – Внимание;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7 – Мышление;</w:t>
      </w: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lastRenderedPageBreak/>
        <w:t>12.1 Мониторинг достижения планируемых результатов освоения программы детьми с ОВЗ (ЗПР)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251" w:type="dxa"/>
        <w:tblInd w:w="-228" w:type="dxa"/>
        <w:tblLook w:val="04A0"/>
      </w:tblPr>
      <w:tblGrid>
        <w:gridCol w:w="757"/>
        <w:gridCol w:w="997"/>
        <w:gridCol w:w="1134"/>
        <w:gridCol w:w="992"/>
        <w:gridCol w:w="992"/>
        <w:gridCol w:w="1701"/>
        <w:gridCol w:w="1701"/>
        <w:gridCol w:w="1276"/>
        <w:gridCol w:w="709"/>
        <w:gridCol w:w="992"/>
      </w:tblGrid>
      <w:tr w:rsidR="005C4FE7" w:rsidRPr="00195BE1" w:rsidTr="006750EE">
        <w:trPr>
          <w:cantSplit/>
          <w:trHeight w:val="2576"/>
        </w:trPr>
        <w:tc>
          <w:tcPr>
            <w:tcW w:w="757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997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1134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 </w:t>
            </w:r>
          </w:p>
        </w:tc>
        <w:tc>
          <w:tcPr>
            <w:tcW w:w="992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Мышление </w:t>
            </w:r>
          </w:p>
        </w:tc>
        <w:tc>
          <w:tcPr>
            <w:tcW w:w="992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</w:p>
        </w:tc>
        <w:tc>
          <w:tcPr>
            <w:tcW w:w="1701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1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и развитие речи </w:t>
            </w:r>
          </w:p>
        </w:tc>
        <w:tc>
          <w:tcPr>
            <w:tcW w:w="1276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речевого (фонематического) восприятия </w:t>
            </w:r>
          </w:p>
        </w:tc>
        <w:tc>
          <w:tcPr>
            <w:tcW w:w="709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Проценты </w:t>
            </w:r>
          </w:p>
        </w:tc>
        <w:tc>
          <w:tcPr>
            <w:tcW w:w="992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успешности </w:t>
            </w:r>
          </w:p>
        </w:tc>
      </w:tr>
      <w:tr w:rsidR="005C4FE7" w:rsidRPr="00195BE1" w:rsidTr="006750EE">
        <w:trPr>
          <w:cantSplit/>
          <w:trHeight w:val="507"/>
        </w:trPr>
        <w:tc>
          <w:tcPr>
            <w:tcW w:w="757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C4FE7" w:rsidRPr="00195BE1" w:rsidRDefault="005C4FE7" w:rsidP="00675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График динамического развития группы</w:t>
      </w:r>
    </w:p>
    <w:p w:rsidR="005C4FE7" w:rsidRPr="00195BE1" w:rsidRDefault="005C4FE7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(индивидуальный)</w:t>
      </w:r>
    </w:p>
    <w:p w:rsidR="005C4FE7" w:rsidRPr="00195BE1" w:rsidRDefault="005C4FE7" w:rsidP="005C4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Успешность выполнения проб в %</w:t>
      </w:r>
    </w:p>
    <w:p w:rsidR="005C4FE7" w:rsidRPr="00195BE1" w:rsidRDefault="005C4FE7" w:rsidP="005C4F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64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3867EF" w:rsidRDefault="003867EF" w:rsidP="00B647F2">
      <w:pPr>
        <w:pStyle w:val="a7"/>
        <w:spacing w:before="0" w:beforeAutospacing="0" w:after="0"/>
        <w:jc w:val="center"/>
        <w:rPr>
          <w:b/>
          <w:iCs/>
        </w:rPr>
      </w:pPr>
    </w:p>
    <w:p w:rsidR="005C4FE7" w:rsidRPr="00195BE1" w:rsidRDefault="005F51DD" w:rsidP="00B647F2">
      <w:pPr>
        <w:pStyle w:val="a7"/>
        <w:spacing w:before="0" w:beforeAutospacing="0" w:after="0"/>
        <w:jc w:val="center"/>
        <w:rPr>
          <w:b/>
          <w:iCs/>
        </w:rPr>
      </w:pPr>
      <w:r w:rsidRPr="00195BE1">
        <w:rPr>
          <w:b/>
          <w:iCs/>
        </w:rPr>
        <w:lastRenderedPageBreak/>
        <w:t>9</w:t>
      </w:r>
      <w:r w:rsidR="005C4FE7" w:rsidRPr="00195BE1">
        <w:rPr>
          <w:b/>
          <w:iCs/>
        </w:rPr>
        <w:t>.2 Формы мониторинга</w:t>
      </w:r>
    </w:p>
    <w:p w:rsidR="005C4FE7" w:rsidRPr="00195BE1" w:rsidRDefault="005C4FE7" w:rsidP="005C4FE7">
      <w:pPr>
        <w:pStyle w:val="a7"/>
        <w:spacing w:before="0" w:beforeAutospacing="0" w:after="0"/>
        <w:ind w:firstLine="567"/>
        <w:jc w:val="both"/>
        <w:rPr>
          <w:b/>
          <w:iCs/>
        </w:rPr>
      </w:pPr>
      <w:r w:rsidRPr="00195BE1">
        <w:rPr>
          <w:b/>
          <w:iCs/>
        </w:rPr>
        <w:t>достижения детьми планируемых результатов освоения Программы</w:t>
      </w:r>
    </w:p>
    <w:tbl>
      <w:tblPr>
        <w:tblStyle w:val="a6"/>
        <w:tblW w:w="10881" w:type="dxa"/>
        <w:tblLayout w:type="fixed"/>
        <w:tblLook w:val="04A0"/>
      </w:tblPr>
      <w:tblGrid>
        <w:gridCol w:w="472"/>
        <w:gridCol w:w="62"/>
        <w:gridCol w:w="33"/>
        <w:gridCol w:w="1986"/>
        <w:gridCol w:w="2835"/>
        <w:gridCol w:w="1766"/>
        <w:gridCol w:w="75"/>
        <w:gridCol w:w="1844"/>
        <w:gridCol w:w="145"/>
        <w:gridCol w:w="1663"/>
      </w:tblGrid>
      <w:tr w:rsidR="005C4FE7" w:rsidRPr="00195BE1" w:rsidTr="006750EE">
        <w:tc>
          <w:tcPr>
            <w:tcW w:w="472" w:type="dxa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gridSpan w:val="3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              развития</w:t>
            </w: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5C4FE7" w:rsidRPr="00195BE1" w:rsidTr="006750EE">
        <w:tc>
          <w:tcPr>
            <w:tcW w:w="472" w:type="dxa"/>
            <w:vMerge w:val="restart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3"/>
            <w:vMerge w:val="restart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Внимание, сенсорная координация, мелкая моторика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(диагностические карты)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(модификация метода Пьерона - Рузера).</w:t>
            </w: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внимание: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Простой силуэт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Крыльцо, дверь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Дым, занавески, забор</w:t>
            </w:r>
          </w:p>
        </w:tc>
      </w:tr>
      <w:tr w:rsidR="005C4FE7" w:rsidRPr="00195BE1" w:rsidTr="006750EE">
        <w:trPr>
          <w:trHeight w:val="840"/>
        </w:trPr>
        <w:tc>
          <w:tcPr>
            <w:tcW w:w="472" w:type="dxa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Объем внимания: «Запомни и расставь точки»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усложнённый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</w:tr>
      <w:tr w:rsidR="005C4FE7" w:rsidRPr="00195BE1" w:rsidTr="006750EE">
        <w:trPr>
          <w:trHeight w:val="1365"/>
        </w:trPr>
        <w:tc>
          <w:tcPr>
            <w:tcW w:w="472" w:type="dxa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Переключение и распределение внимания «Проставь значки»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усложнённый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</w:tr>
      <w:tr w:rsidR="005C4FE7" w:rsidRPr="00195BE1" w:rsidTr="006750EE">
        <w:tc>
          <w:tcPr>
            <w:tcW w:w="472" w:type="dxa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Концентрация и устойчивость внимания «Закодируй таблицу»</w:t>
            </w: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усложнённый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</w:tr>
      <w:tr w:rsidR="005C4FE7" w:rsidRPr="00195BE1" w:rsidTr="006750EE">
        <w:tc>
          <w:tcPr>
            <w:tcW w:w="472" w:type="dxa"/>
            <w:vMerge w:val="restart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 w:val="restart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(А.Н.Леоньев, А.Р. Лурия)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слов </w:t>
            </w: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5слов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 слов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 слов</w:t>
            </w:r>
          </w:p>
        </w:tc>
      </w:tr>
      <w:tr w:rsidR="005C4FE7" w:rsidRPr="00195BE1" w:rsidTr="006750EE">
        <w:trPr>
          <w:trHeight w:val="987"/>
        </w:trPr>
        <w:tc>
          <w:tcPr>
            <w:tcW w:w="472" w:type="dxa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Зачивание короткого стихотворения</w:t>
            </w: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соответственно возрасту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соответственно возрасту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соответственно возрасту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Невербальная классификация геометр.фигур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(по форме)</w:t>
            </w: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 прямоугольник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 ромб, овал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(по цвету)</w:t>
            </w:r>
          </w:p>
        </w:tc>
        <w:tc>
          <w:tcPr>
            <w:tcW w:w="1841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198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Все основные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Основные и оттенки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Обобщающие понятия</w:t>
            </w:r>
          </w:p>
        </w:tc>
        <w:tc>
          <w:tcPr>
            <w:tcW w:w="5493" w:type="dxa"/>
            <w:gridSpan w:val="5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4-й лишний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(пособия И.И. Мамайчук, А.Д. Виноградовой)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метод исключения</w:t>
            </w:r>
          </w:p>
        </w:tc>
        <w:tc>
          <w:tcPr>
            <w:tcW w:w="2064" w:type="dxa"/>
            <w:gridSpan w:val="3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Обобщающие понятия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 объяснением своего выбора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«Последовательные картинки» (А.Н. Бернштейн).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2064" w:type="dxa"/>
            <w:gridSpan w:val="3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Придумывание начала и конца рассказа по серии сюжетных картинок.</w:t>
            </w:r>
          </w:p>
        </w:tc>
        <w:tc>
          <w:tcPr>
            <w:tcW w:w="5493" w:type="dxa"/>
            <w:gridSpan w:val="5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 возрасту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Обяснить смысл загадки</w:t>
            </w:r>
          </w:p>
        </w:tc>
        <w:tc>
          <w:tcPr>
            <w:tcW w:w="5493" w:type="dxa"/>
            <w:gridSpan w:val="5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 усложнением по возрасту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 w:val="restart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 - следственных связей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серии сюжетных картинок</w:t>
            </w:r>
          </w:p>
        </w:tc>
        <w:tc>
          <w:tcPr>
            <w:tcW w:w="2064" w:type="dxa"/>
            <w:gridSpan w:val="3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сюжетной картинке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прочитанному рассказу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C4FE7" w:rsidRPr="00195BE1" w:rsidRDefault="005C4FE7" w:rsidP="006750E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Умение абстрагировать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 предметом</w:t>
            </w:r>
          </w:p>
        </w:tc>
        <w:tc>
          <w:tcPr>
            <w:tcW w:w="2064" w:type="dxa"/>
            <w:gridSpan w:val="3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заданному сюжету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</w:tr>
      <w:tr w:rsidR="005C4FE7" w:rsidRPr="00195BE1" w:rsidTr="006750EE"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4FE7" w:rsidRPr="00195BE1" w:rsidRDefault="005C4FE7" w:rsidP="006750E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«Зашумлённые картинки»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2064" w:type="dxa"/>
            <w:gridSpan w:val="3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663" w:type="dxa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деталей</w:t>
            </w:r>
          </w:p>
        </w:tc>
        <w:tc>
          <w:tcPr>
            <w:tcW w:w="5493" w:type="dxa"/>
            <w:gridSpan w:val="5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Усложнение по возрасту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 w:val="restart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«Дорисуй предмет»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Простой силуэт</w:t>
            </w:r>
          </w:p>
        </w:tc>
        <w:tc>
          <w:tcPr>
            <w:tcW w:w="1919" w:type="dxa"/>
            <w:gridSpan w:val="2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Усложнённый силуэт</w:t>
            </w:r>
          </w:p>
        </w:tc>
        <w:tc>
          <w:tcPr>
            <w:tcW w:w="1808" w:type="dxa"/>
            <w:gridSpan w:val="2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Сложный силуэт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Соотнесение цвета по безречевой инструкции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191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Все основные</w:t>
            </w:r>
          </w:p>
        </w:tc>
        <w:tc>
          <w:tcPr>
            <w:tcW w:w="1808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Основные и оттенки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Красный, жёлт., зелёный</w:t>
            </w:r>
          </w:p>
        </w:tc>
        <w:tc>
          <w:tcPr>
            <w:tcW w:w="191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Все основные</w:t>
            </w:r>
          </w:p>
        </w:tc>
        <w:tc>
          <w:tcPr>
            <w:tcW w:w="1808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Основные и оттенки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Назови какой это цвет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Красный, жёлт., зелёный</w:t>
            </w:r>
          </w:p>
        </w:tc>
        <w:tc>
          <w:tcPr>
            <w:tcW w:w="1919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Все основные</w:t>
            </w:r>
          </w:p>
        </w:tc>
        <w:tc>
          <w:tcPr>
            <w:tcW w:w="1808" w:type="dxa"/>
            <w:gridSpan w:val="2"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Основные и оттенки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66" w:type="dxa"/>
          </w:tcPr>
          <w:p w:rsidR="005C4FE7" w:rsidRPr="00195BE1" w:rsidRDefault="005C4FE7" w:rsidP="006750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Большой - маленький</w:t>
            </w:r>
          </w:p>
        </w:tc>
        <w:tc>
          <w:tcPr>
            <w:tcW w:w="1919" w:type="dxa"/>
            <w:gridSpan w:val="2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Больше, меньше</w:t>
            </w:r>
          </w:p>
        </w:tc>
        <w:tc>
          <w:tcPr>
            <w:tcW w:w="1808" w:type="dxa"/>
            <w:gridSpan w:val="2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Больше, чем, меньше</w:t>
            </w:r>
          </w:p>
        </w:tc>
      </w:tr>
      <w:tr w:rsidR="005C4FE7" w:rsidRPr="00195BE1" w:rsidTr="006750EE">
        <w:trPr>
          <w:trHeight w:val="976"/>
        </w:trPr>
        <w:tc>
          <w:tcPr>
            <w:tcW w:w="53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(по безречевой инструкции)</w:t>
            </w:r>
          </w:p>
        </w:tc>
        <w:tc>
          <w:tcPr>
            <w:tcW w:w="176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 прямоугольник</w:t>
            </w:r>
          </w:p>
        </w:tc>
        <w:tc>
          <w:tcPr>
            <w:tcW w:w="1808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 ромб, овал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Назови  что это</w:t>
            </w: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</w:tcBorders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</w:t>
            </w:r>
          </w:p>
        </w:tc>
        <w:tc>
          <w:tcPr>
            <w:tcW w:w="5493" w:type="dxa"/>
            <w:gridSpan w:val="5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</w:p>
        </w:tc>
      </w:tr>
      <w:tr w:rsidR="005C4FE7" w:rsidRPr="00195BE1" w:rsidTr="006750EE">
        <w:tc>
          <w:tcPr>
            <w:tcW w:w="534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Восприятие времени, частей суток, вр.года</w:t>
            </w:r>
          </w:p>
        </w:tc>
        <w:tc>
          <w:tcPr>
            <w:tcW w:w="5493" w:type="dxa"/>
            <w:gridSpan w:val="5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</w:p>
        </w:tc>
      </w:tr>
      <w:tr w:rsidR="005C4FE7" w:rsidRPr="00195BE1" w:rsidTr="006750EE">
        <w:tc>
          <w:tcPr>
            <w:tcW w:w="534" w:type="dxa"/>
            <w:gridSpan w:val="2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 и развитие речи</w:t>
            </w:r>
          </w:p>
        </w:tc>
        <w:tc>
          <w:tcPr>
            <w:tcW w:w="8328" w:type="dxa"/>
            <w:gridSpan w:val="6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Согласно пройденного материала</w:t>
            </w:r>
          </w:p>
        </w:tc>
      </w:tr>
      <w:tr w:rsidR="005C4FE7" w:rsidRPr="00195BE1" w:rsidTr="006750EE">
        <w:tc>
          <w:tcPr>
            <w:tcW w:w="534" w:type="dxa"/>
            <w:gridSpan w:val="2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gridSpan w:val="2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речевого (фонем. воспр) и подготовка к обуч. грамоте</w:t>
            </w:r>
          </w:p>
        </w:tc>
        <w:tc>
          <w:tcPr>
            <w:tcW w:w="8328" w:type="dxa"/>
            <w:gridSpan w:val="6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Согласно пройденного материала</w:t>
            </w:r>
          </w:p>
        </w:tc>
      </w:tr>
      <w:tr w:rsidR="005C4FE7" w:rsidRPr="00195BE1" w:rsidTr="006750EE">
        <w:tc>
          <w:tcPr>
            <w:tcW w:w="534" w:type="dxa"/>
            <w:gridSpan w:val="2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2"/>
            <w:vAlign w:val="center"/>
          </w:tcPr>
          <w:p w:rsidR="005C4FE7" w:rsidRPr="00195BE1" w:rsidRDefault="005C4FE7" w:rsidP="006750EE">
            <w:pPr>
              <w:ind w:left="-31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эл.матем. предст.</w:t>
            </w:r>
          </w:p>
        </w:tc>
        <w:tc>
          <w:tcPr>
            <w:tcW w:w="8328" w:type="dxa"/>
            <w:gridSpan w:val="6"/>
            <w:vAlign w:val="center"/>
          </w:tcPr>
          <w:p w:rsidR="005C4FE7" w:rsidRPr="00195BE1" w:rsidRDefault="005C4FE7" w:rsidP="006750EE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Согласно пройденного материала</w:t>
            </w:r>
          </w:p>
        </w:tc>
      </w:tr>
    </w:tbl>
    <w:p w:rsidR="005C4FE7" w:rsidRPr="00195BE1" w:rsidRDefault="005C4FE7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5C4FE7" w:rsidRPr="00195BE1" w:rsidRDefault="005C4FE7" w:rsidP="00B647F2">
      <w:pPr>
        <w:pStyle w:val="a7"/>
        <w:spacing w:before="0" w:beforeAutospacing="0" w:after="0"/>
        <w:ind w:right="-285"/>
        <w:rPr>
          <w:b/>
        </w:rPr>
      </w:pPr>
    </w:p>
    <w:p w:rsidR="005C4FE7" w:rsidRPr="00195BE1" w:rsidRDefault="005C4FE7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3867EF" w:rsidRDefault="003867EF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5C4FE7" w:rsidRPr="00195BE1" w:rsidRDefault="005F51DD" w:rsidP="005C4FE7">
      <w:pPr>
        <w:pStyle w:val="a7"/>
        <w:spacing w:before="0" w:beforeAutospacing="0" w:after="0"/>
        <w:ind w:right="-285"/>
        <w:jc w:val="center"/>
        <w:rPr>
          <w:b/>
        </w:rPr>
      </w:pPr>
      <w:r w:rsidRPr="00195BE1">
        <w:rPr>
          <w:b/>
        </w:rPr>
        <w:t>10</w:t>
      </w:r>
      <w:r w:rsidR="005C4FE7" w:rsidRPr="00195BE1">
        <w:rPr>
          <w:b/>
        </w:rPr>
        <w:t>. Взаимодействие со специалистами и воспитателями ДОО, с семьей, с социумом</w:t>
      </w:r>
    </w:p>
    <w:p w:rsidR="005C4FE7" w:rsidRPr="00195BE1" w:rsidRDefault="005C4FE7" w:rsidP="005C4FE7">
      <w:pPr>
        <w:pStyle w:val="a7"/>
        <w:spacing w:before="0" w:beforeAutospacing="0" w:after="0"/>
        <w:ind w:right="-285"/>
        <w:jc w:val="center"/>
        <w:rPr>
          <w:b/>
        </w:rPr>
      </w:pPr>
    </w:p>
    <w:p w:rsidR="005C4FE7" w:rsidRPr="00195BE1" w:rsidRDefault="005C4FE7" w:rsidP="005C4FE7">
      <w:pPr>
        <w:pStyle w:val="a7"/>
        <w:tabs>
          <w:tab w:val="left" w:pos="1020"/>
        </w:tabs>
        <w:spacing w:before="0" w:beforeAutospacing="0" w:after="0"/>
        <w:ind w:right="-285"/>
        <w:jc w:val="both"/>
        <w:rPr>
          <w:b/>
        </w:rPr>
      </w:pPr>
      <w:r w:rsidRPr="00195BE1">
        <w:rPr>
          <w:b/>
        </w:rPr>
        <w:t xml:space="preserve">   1</w:t>
      </w:r>
      <w:r w:rsidR="005F51DD" w:rsidRPr="00195BE1">
        <w:rPr>
          <w:b/>
        </w:rPr>
        <w:t>0</w:t>
      </w:r>
      <w:r w:rsidRPr="00195BE1">
        <w:rPr>
          <w:b/>
        </w:rPr>
        <w:t>.1.</w:t>
      </w:r>
      <w:r w:rsidRPr="00195BE1">
        <w:rPr>
          <w:b/>
        </w:rPr>
        <w:tab/>
        <w:t>Взаимодействие со специалистами и воспитателями ДОО</w:t>
      </w:r>
    </w:p>
    <w:p w:rsidR="005C4FE7" w:rsidRPr="00195BE1" w:rsidRDefault="005C4FE7" w:rsidP="005C4FE7">
      <w:pPr>
        <w:pStyle w:val="a7"/>
        <w:spacing w:before="0" w:beforeAutospacing="0" w:after="0"/>
        <w:ind w:right="-285"/>
        <w:jc w:val="center"/>
      </w:pPr>
    </w:p>
    <w:p w:rsidR="005C4FE7" w:rsidRPr="00195BE1" w:rsidRDefault="005C4FE7" w:rsidP="005C4FE7">
      <w:pPr>
        <w:pStyle w:val="a7"/>
        <w:spacing w:before="0" w:beforeAutospacing="0" w:after="0"/>
        <w:ind w:right="-285"/>
        <w:jc w:val="center"/>
        <w:rPr>
          <w:color w:val="FF0000"/>
        </w:rPr>
      </w:pPr>
      <w:r w:rsidRPr="00195BE1">
        <w:t>Модель  взаимодействия</w:t>
      </w:r>
    </w:p>
    <w:p w:rsidR="005C4FE7" w:rsidRPr="00195BE1" w:rsidRDefault="005C4FE7" w:rsidP="005C4FE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между  участниками  коррекционно-развивающего  процесса </w:t>
      </w:r>
    </w:p>
    <w:p w:rsidR="005C4FE7" w:rsidRPr="00195BE1" w:rsidRDefault="005C4FE7" w:rsidP="005C4FE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32385</wp:posOffset>
            </wp:positionV>
            <wp:extent cx="6299200" cy="4370070"/>
            <wp:effectExtent l="0" t="19050" r="0" b="0"/>
            <wp:wrapNone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5C4FE7" w:rsidRPr="00195BE1" w:rsidRDefault="005C4FE7" w:rsidP="005C4FE7">
      <w:pPr>
        <w:pStyle w:val="a7"/>
        <w:spacing w:before="0" w:beforeAutospacing="0" w:after="0"/>
        <w:ind w:firstLine="567"/>
        <w:jc w:val="both"/>
      </w:pPr>
    </w:p>
    <w:p w:rsidR="005C4FE7" w:rsidRPr="00195BE1" w:rsidRDefault="005C4FE7" w:rsidP="005C4FE7">
      <w:pPr>
        <w:pStyle w:val="Style11"/>
        <w:widowControl/>
        <w:ind w:firstLine="567"/>
        <w:jc w:val="both"/>
        <w:rPr>
          <w:rStyle w:val="FontStyle227"/>
          <w:b w:val="0"/>
          <w:bCs w:val="0"/>
          <w:sz w:val="24"/>
          <w:szCs w:val="24"/>
        </w:rPr>
      </w:pPr>
    </w:p>
    <w:p w:rsidR="005C4FE7" w:rsidRPr="00195BE1" w:rsidRDefault="009D0484" w:rsidP="005C4F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48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2.25pt;margin-top:22.9pt;width:0;height:44.5pt;z-index:251661312" o:connectortype="straight" strokecolor="#ffabab" strokeweight="4pt">
            <v:stroke startarrow="classic" endarrow="classic"/>
            <v:shadow type="perspective" color="#622423 [1605]" offset="1pt" offset2="-3pt"/>
          </v:shape>
        </w:pict>
      </w: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D0484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64.35pt;margin-top:12.7pt;width:30.7pt;height:23.75pt;z-index:251662336" o:connectortype="straight" strokecolor="#ffabab" strokeweight="4pt">
            <v:stroke startarrow="classic" endarrow="classic"/>
            <v:shadow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282.8pt;margin-top:6.7pt;width:43.1pt;height:22.55pt;flip:y;z-index:251663360" o:connectortype="straight" strokecolor="#ffabab" strokeweight="4pt">
            <v:stroke startarrow="classic" endarrow="classic"/>
            <v:shadow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195.05pt;margin-top:6.7pt;width:100.15pt;height:109.5pt;z-index:251664384" stroked="f">
            <v:fill color2="#ffabab" rotate="t" focusposition=".5,.5" focussize="" focus="100%" type="gradientRadial"/>
            <v:textbox style="mso-next-textbox:#_x0000_s1029">
              <w:txbxContent>
                <w:p w:rsidR="00195BE1" w:rsidRDefault="00195BE1" w:rsidP="005C4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95BE1" w:rsidRPr="00E31BF4" w:rsidRDefault="00195BE1" w:rsidP="005C4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1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Ребенок и его семья</w:t>
                  </w:r>
                </w:p>
              </w:txbxContent>
            </v:textbox>
          </v:oval>
        </w:pict>
      </w: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9D0484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290.4pt;margin-top:-.15pt;width:30.7pt;height:23.75pt;z-index:251665408" o:connectortype="straight" strokecolor="#ffabab" strokeweight="4pt">
            <v:stroke startarrow="classic" endarrow="classic"/>
            <v:shadow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60.25pt;margin-top:-.15pt;width:38.8pt;height:20.65pt;flip:y;z-index:251666432" o:connectortype="straight" strokecolor="#ffabab" strokeweight="4pt">
            <v:stroke startarrow="classic" endarrow="classic"/>
            <v:shadow type="perspective" color="#622423 [1605]" offset="1pt" offset2="-3pt"/>
          </v:shape>
        </w:pict>
      </w:r>
    </w:p>
    <w:p w:rsidR="005C4FE7" w:rsidRPr="00195BE1" w:rsidRDefault="009D0484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242.25pt;margin-top:12.05pt;width:0;height:51.35pt;z-index:251667456" o:connectortype="straight" strokecolor="#ffabab" strokeweight="4pt">
            <v:stroke startarrow="classic" endarrow="classic"/>
            <v:shadow type="perspective" color="#622423 [1605]" offset="1pt" offset2="-3pt"/>
          </v:shape>
        </w:pict>
      </w: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A55C1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Модель наглядно демонстрирует профессиональную взаимосвязь всех специалистов Детского  сада в работе с ребенком с особыми образовательными потребностями, а так же функциональные обязанности каждого специалиста детского  сада (педагога – психолога, учителя – дефектолога,  воспитателя, музыкального руководителя, инструктора по физическому развитию) по отношению к воспитаннику.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Все специалисты при создании модели работают под руководством учителя-дефектолога, </w:t>
      </w:r>
      <w:r w:rsidRPr="00195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5BE1">
        <w:rPr>
          <w:rFonts w:ascii="Times New Roman" w:hAnsi="Times New Roman" w:cs="Times New Roman"/>
          <w:sz w:val="24"/>
          <w:szCs w:val="24"/>
        </w:rPr>
        <w:t>который являются организато</w:t>
      </w:r>
      <w:r w:rsidRPr="00195BE1">
        <w:rPr>
          <w:rFonts w:ascii="Times New Roman" w:hAnsi="Times New Roman" w:cs="Times New Roman"/>
          <w:sz w:val="24"/>
          <w:szCs w:val="24"/>
        </w:rPr>
        <w:softHyphen/>
        <w:t>рами и координаторами всей коррекционно-развивающей работы, составляют совместно с коллегами блочный интегрированный календарно-тематический план.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</w:t>
      </w:r>
      <w:r w:rsidR="005F51DD" w:rsidRPr="00195BE1">
        <w:rPr>
          <w:rFonts w:ascii="Times New Roman" w:hAnsi="Times New Roman" w:cs="Times New Roman"/>
          <w:b/>
          <w:sz w:val="24"/>
          <w:szCs w:val="24"/>
        </w:rPr>
        <w:t>0</w:t>
      </w:r>
      <w:r w:rsidRPr="00195BE1">
        <w:rPr>
          <w:rFonts w:ascii="Times New Roman" w:hAnsi="Times New Roman" w:cs="Times New Roman"/>
          <w:b/>
          <w:sz w:val="24"/>
          <w:szCs w:val="24"/>
        </w:rPr>
        <w:t>.2.  Совместная деятельность  учителя – дефектолога с воспитателями и специалистами ДОО.</w:t>
      </w: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Всестороннее гармоническое развитие детской личности требует единства,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согласованности всей системы  воспитательно - образовательных воздействий взрослых на ребенка. Эффективность коррекционно-воспитательной работы определяется четкой организацией жизни детей в период их пребывания в детском саду, правильном распределении нагрузки в течение дня и преемственностью в работе учителя-дефектолога и воспитателя.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 xml:space="preserve">При ведущей роли учителя-дефектолога в коррекционном процессе по преодолению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речевых нарушений, коррекционные задачи, стоящие перед воспитателями специальной группы, чрезвычайно важны и тесно связаны с задачами учителя-дефектолога. Воспитатель, работающий в группе компенсирующей направленности для детей с ЗПР, должен учитывать психофизические, речевые особенности и возможности детей данной категории. 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 Обращать свое внимание на коррекцию имеющихся отклонений в мыслительном и  физическом развитии, 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Необходимо учитывать индивидуальные особенности каждого ребенка.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 Работа воспитателя во многих случаях предшествует коррекционным занятиям, обеспечивая необходимую познавательную и мотивационную базу для формирования высших психических функций.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Вся работа воспитателя строится в зависимости от запланированной совместно с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дефектологом лексической темы. Каждая новая тема должна начинаться с экскурсии,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приобретения практического опыта, рассматривания, наблюдения, беседы по картине.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При изучении каждой темы намечается, совместно с учителем –  дефектологом, тот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словарный минимум (предметный, глагольный, словарь признаков), который дети могут и должны усвоить в импрессивной и экспрессивной речи.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Словарь, предназначенный для понимания, должен быть значительно шире, чем для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Первостепенными при изучении каждой новой темы являются упражнения на развитие различных видов мышления, внимания, восприятия. памяти, Необходимо широко использовать сравнения предметов, выделение ведущих признаков, группировка предметов по назначению, по признакам.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Вся коррекционная работа воспитателя строится в соответствии с планами и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рекомендациями учителя – дефектолога и учителя – логопеда группы.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 коррекционной работе с детьми с ЗПР воспитатель должен как можно шире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использовать дидактические игры и упражнения, так как при их воздействии достигается лучшее усвоение изучаемого материала.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Индивидуальная коррекционная работа с детьми проводится воспитателем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преимущественно во второй половине дня.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Важным направлением в совместной работе дефектолога и воспитателя является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1</w:t>
      </w:r>
      <w:r w:rsidR="005F51DD" w:rsidRPr="00195BE1">
        <w:rPr>
          <w:rFonts w:ascii="Times New Roman" w:hAnsi="Times New Roman" w:cs="Times New Roman"/>
          <w:b/>
          <w:sz w:val="24"/>
          <w:szCs w:val="24"/>
        </w:rPr>
        <w:t>0</w:t>
      </w:r>
      <w:r w:rsidRPr="00195BE1">
        <w:rPr>
          <w:rFonts w:ascii="Times New Roman" w:hAnsi="Times New Roman" w:cs="Times New Roman"/>
          <w:b/>
          <w:sz w:val="24"/>
          <w:szCs w:val="24"/>
        </w:rPr>
        <w:t>.3.  Особенности взаимодействия учителя-дефектолога с семьями</w:t>
      </w: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Ведущие цели взаимодействия детского сада с семьей — создание в детском саду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необходимых условий для развития ответственных и взаимозависимых отношений с семьями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воспитанников, обеспечивающих целостное развитие личности дошкольника, повышение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компетентности родителей в области воспитания.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 xml:space="preserve">Работа специалиста-дефектолога с семьей, воспитывающей ребёнка с задержкой развития, 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lastRenderedPageBreak/>
        <w:t>имеет целью: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- оказать квалифицированную поддержку родителям;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- помочь близким взрослым создать комфортную для развития ребёнка семейную среду;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- создать условия для активного участия родителей в воспитании и обучении ребёнка;</w:t>
      </w:r>
    </w:p>
    <w:p w:rsidR="005C4FE7" w:rsidRPr="00195BE1" w:rsidRDefault="005C4FE7" w:rsidP="005C4F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- формировать адекватные взаимоотношения между взрослыми и их детьми.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Формы взаимодействия учителя-дефектолога с родителями воспитанников</w:t>
      </w:r>
    </w:p>
    <w:p w:rsidR="005C4FE7" w:rsidRPr="00195BE1" w:rsidRDefault="005C4FE7" w:rsidP="005C4F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  Знакомство с семьей: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встречи-знакомства, посещение семей, анкетирование семей.</w:t>
      </w:r>
    </w:p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   Информирование родителей о </w:t>
      </w:r>
      <w:r w:rsidRPr="00195BE1">
        <w:rPr>
          <w:rStyle w:val="FontStyle207"/>
          <w:rFonts w:ascii="Times New Roman" w:hAnsi="Times New Roman" w:cs="Times New Roman"/>
          <w:b/>
          <w:sz w:val="24"/>
          <w:szCs w:val="24"/>
        </w:rPr>
        <w:t>ходе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195BE1">
        <w:rPr>
          <w:rStyle w:val="FontStyle207"/>
          <w:rFonts w:ascii="Times New Roman" w:hAnsi="Times New Roman" w:cs="Times New Roman"/>
          <w:b/>
          <w:sz w:val="24"/>
          <w:szCs w:val="24"/>
        </w:rPr>
        <w:t>коррекционно - развивающего</w:t>
      </w: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 процесса: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 xml:space="preserve">дни открытых дверей, индивидуальные </w:t>
      </w: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и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подгрупповые консультации, родительские собрания, оформление информационных стендов, организация выста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вок детского творчества, приглашение родителей на тренинги, круглые столы, создание памяток, интернет-журналов, переписка по электрон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почте.</w:t>
      </w:r>
    </w:p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            Образование родителей: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привлечение родителей к организации коррекционно – развивающего процесса: необязательные домашние заданий для родителей с детьми, семейные праздники, прогулки, экскурсии; </w:t>
      </w: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к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участию</w:t>
      </w:r>
      <w:r w:rsidRPr="00195BE1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Pr="00195BE1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t>детской исследова</w:t>
      </w:r>
      <w:r w:rsidRPr="00195BE1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тельской и проектной деятельности.</w:t>
      </w:r>
    </w:p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5F51DD" w:rsidRPr="00195BE1" w:rsidRDefault="005F51DD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5C4FE7" w:rsidRDefault="005C4FE7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  <w:r w:rsidRPr="00195BE1">
        <w:rPr>
          <w:rStyle w:val="FontStyle210"/>
          <w:rFonts w:ascii="Times New Roman" w:hAnsi="Times New Roman" w:cs="Times New Roman"/>
          <w:sz w:val="24"/>
          <w:szCs w:val="24"/>
        </w:rPr>
        <w:t>План взаимодействия с родителями</w:t>
      </w: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3867EF" w:rsidRPr="00195BE1" w:rsidRDefault="003867EF" w:rsidP="005C4FE7">
      <w:pPr>
        <w:pStyle w:val="a3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5" w:type="dxa"/>
        <w:tblLayout w:type="fixed"/>
        <w:tblLook w:val="04A0"/>
      </w:tblPr>
      <w:tblGrid>
        <w:gridCol w:w="614"/>
        <w:gridCol w:w="1337"/>
        <w:gridCol w:w="5704"/>
        <w:gridCol w:w="1559"/>
        <w:gridCol w:w="1701"/>
      </w:tblGrid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0"/>
                <w:sz w:val="24"/>
                <w:szCs w:val="24"/>
              </w:rPr>
              <w:t>Формы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0"/>
                <w:sz w:val="24"/>
                <w:szCs w:val="24"/>
              </w:rPr>
              <w:t>работы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0"/>
                <w:sz w:val="24"/>
                <w:szCs w:val="24"/>
              </w:rPr>
              <w:t>Задачи и содержание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0"/>
                <w:sz w:val="24"/>
                <w:szCs w:val="24"/>
              </w:rPr>
              <w:t>Ответствен</w:t>
            </w:r>
            <w:r w:rsidRPr="00195BE1">
              <w:rPr>
                <w:rStyle w:val="135pt0"/>
                <w:sz w:val="24"/>
                <w:szCs w:val="24"/>
              </w:rPr>
              <w:softHyphen/>
              <w:t>ные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0"/>
                <w:sz w:val="24"/>
                <w:szCs w:val="24"/>
              </w:rPr>
              <w:t>Сроки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Индивиду</w:t>
            </w:r>
            <w:r w:rsidRPr="00195BE1">
              <w:rPr>
                <w:rStyle w:val="135pt"/>
                <w:sz w:val="24"/>
                <w:szCs w:val="24"/>
              </w:rPr>
              <w:t>альные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беседы.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Уточнение информации о ребенке, родителях, месте житель</w:t>
            </w:r>
            <w:r w:rsidRPr="00195BE1">
              <w:rPr>
                <w:rStyle w:val="135pt"/>
                <w:sz w:val="24"/>
                <w:szCs w:val="24"/>
              </w:rPr>
              <w:softHyphen/>
              <w:t>ства.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Совместное нахождение способов и методов коррекционной помощи ребенку.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Обучение активному и целенаправленному наблюдению за ре</w:t>
            </w:r>
            <w:r w:rsidRPr="00195BE1">
              <w:rPr>
                <w:rStyle w:val="135pt"/>
                <w:sz w:val="24"/>
                <w:szCs w:val="24"/>
              </w:rPr>
              <w:softHyphen/>
              <w:t>бенком в домашней обстановке.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Информирование родителей о результатах обследования. 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Сообщение знаний родителям об индивидуальных особенно</w:t>
            </w:r>
            <w:r w:rsidRPr="00195BE1">
              <w:rPr>
                <w:rStyle w:val="135pt"/>
                <w:sz w:val="24"/>
                <w:szCs w:val="24"/>
              </w:rPr>
              <w:softHyphen/>
              <w:t>стях развития детей с ЗПР, обучение коррекционным приемам работы в семье.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По запросам родителей.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E1">
              <w:rPr>
                <w:rStyle w:val="135pt"/>
                <w:sz w:val="24"/>
                <w:szCs w:val="24"/>
              </w:rPr>
              <w:t>Воспитатели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дефектолог, пси</w:t>
            </w:r>
            <w:r w:rsidRPr="00195BE1">
              <w:rPr>
                <w:rStyle w:val="135pt"/>
                <w:sz w:val="24"/>
                <w:szCs w:val="24"/>
              </w:rPr>
              <w:softHyphen/>
              <w:t>холог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Сентябрь,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 течение года (по мере необходи</w:t>
            </w:r>
            <w:r w:rsidRPr="00195BE1">
              <w:rPr>
                <w:rStyle w:val="135pt"/>
                <w:sz w:val="24"/>
                <w:szCs w:val="24"/>
              </w:rPr>
              <w:softHyphen/>
              <w:t>мости).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480" w:hanging="36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Разработка дальнейших перспектив в работе.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Все педагоги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Январь-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Февраль</w:t>
            </w:r>
          </w:p>
        </w:tc>
      </w:tr>
      <w:tr w:rsidR="005C4FE7" w:rsidRPr="00195BE1" w:rsidTr="006750EE">
        <w:trPr>
          <w:trHeight w:val="6143"/>
        </w:trPr>
        <w:tc>
          <w:tcPr>
            <w:tcW w:w="614" w:type="dxa"/>
          </w:tcPr>
          <w:p w:rsidR="005C4FE7" w:rsidRPr="00195BE1" w:rsidRDefault="005C4FE7" w:rsidP="006750EE">
            <w:pPr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lastRenderedPageBreak/>
              <w:t>3</w:t>
            </w: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Родительские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собрания.</w:t>
            </w:r>
          </w:p>
        </w:tc>
        <w:tc>
          <w:tcPr>
            <w:tcW w:w="5704" w:type="dxa"/>
          </w:tcPr>
          <w:p w:rsidR="005C4FE7" w:rsidRPr="00195BE1" w:rsidRDefault="005C4FE7" w:rsidP="00A9321E">
            <w:pPr>
              <w:pStyle w:val="22"/>
              <w:numPr>
                <w:ilvl w:val="0"/>
                <w:numId w:val="45"/>
              </w:numPr>
              <w:shd w:val="clear" w:color="auto" w:fill="auto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цель: ознакомление родителей с результатами диагностики: раскрытие основных отклонений в развитии детей, причины их возникновения, степень отставания от нормы, необходимость совместных усилий в преодолении нарушений, определение путей решения проблем (ознакомление с планом работы на этот период, его задачами, содержанием). Формирование мо</w:t>
            </w:r>
            <w:r w:rsidRPr="00195BE1">
              <w:rPr>
                <w:rStyle w:val="135pt"/>
                <w:sz w:val="24"/>
                <w:szCs w:val="24"/>
              </w:rPr>
              <w:softHyphen/>
              <w:t>тивационного отношения родителей к коррекционной работе с детьми.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 цель: подведение итогов работы за первое полугодие, на ко</w:t>
            </w:r>
            <w:r w:rsidRPr="00195BE1">
              <w:rPr>
                <w:rStyle w:val="135pt"/>
                <w:sz w:val="24"/>
                <w:szCs w:val="24"/>
              </w:rPr>
              <w:softHyphen/>
              <w:t>тором освещается динамика продвижения детей; раскрытие основных путей дальнейшего коррекционного обучения. Рас</w:t>
            </w:r>
            <w:r w:rsidRPr="00195BE1">
              <w:rPr>
                <w:rStyle w:val="135pt"/>
                <w:sz w:val="24"/>
                <w:szCs w:val="24"/>
              </w:rPr>
              <w:softHyphen/>
              <w:t>сказ об успехах детей и их трудностях, которые возникли в процессе коррекционных занятий и на которые следует близ</w:t>
            </w:r>
            <w:r w:rsidRPr="00195BE1">
              <w:rPr>
                <w:rStyle w:val="135pt"/>
                <w:sz w:val="24"/>
                <w:szCs w:val="24"/>
              </w:rPr>
              <w:softHyphen/>
              <w:t>ким обратить особое внимание. Раскрытие основных направ</w:t>
            </w:r>
            <w:r w:rsidRPr="00195BE1">
              <w:rPr>
                <w:rStyle w:val="135pt"/>
                <w:sz w:val="24"/>
                <w:szCs w:val="24"/>
              </w:rPr>
              <w:softHyphen/>
              <w:t>лений подготовки к школе.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 цель: подведение итогов обучения за год. даются рекомен</w:t>
            </w:r>
            <w:r w:rsidRPr="00195BE1">
              <w:rPr>
                <w:rStyle w:val="135pt"/>
                <w:sz w:val="24"/>
                <w:szCs w:val="24"/>
              </w:rPr>
              <w:softHyphen/>
              <w:t>дации по закреплению пройденного материала в летний пе</w:t>
            </w:r>
            <w:r w:rsidRPr="00195BE1">
              <w:rPr>
                <w:rStyle w:val="135pt"/>
                <w:sz w:val="24"/>
                <w:szCs w:val="24"/>
              </w:rPr>
              <w:softHyphen/>
              <w:t>риод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Октябрь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E1">
              <w:rPr>
                <w:rStyle w:val="135pt"/>
                <w:sz w:val="24"/>
                <w:szCs w:val="24"/>
              </w:rPr>
              <w:t>Конец января - на</w:t>
            </w:r>
            <w:r w:rsidRPr="00195BE1">
              <w:rPr>
                <w:rStyle w:val="135pt"/>
                <w:sz w:val="24"/>
                <w:szCs w:val="24"/>
              </w:rPr>
              <w:softHyphen/>
              <w:t>чало февраля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Конец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Мая, 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E1">
              <w:rPr>
                <w:rStyle w:val="135pt"/>
                <w:sz w:val="24"/>
                <w:szCs w:val="24"/>
              </w:rPr>
              <w:t>июнь</w:t>
            </w:r>
          </w:p>
        </w:tc>
      </w:tr>
      <w:tr w:rsidR="005C4FE7" w:rsidRPr="00195BE1" w:rsidTr="006750EE">
        <w:trPr>
          <w:trHeight w:val="596"/>
        </w:trPr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6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4.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25pt"/>
                <w:sz w:val="24"/>
                <w:szCs w:val="24"/>
              </w:rPr>
              <w:t>Открытые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занятая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460" w:hanging="3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По плану коррекционного обучения дефектолога, по плану, предложенному методическим кабинетом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 течение года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60"/>
              <w:rPr>
                <w:sz w:val="24"/>
                <w:szCs w:val="24"/>
              </w:rPr>
            </w:pPr>
            <w:r w:rsidRPr="00195BE1">
              <w:rPr>
                <w:rStyle w:val="125pt"/>
                <w:sz w:val="24"/>
                <w:szCs w:val="24"/>
              </w:rPr>
              <w:t>5.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Родительские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пятиминутки.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Знакомство родителей с основными приемами обучения, под</w:t>
            </w:r>
            <w:r w:rsidRPr="00195BE1">
              <w:rPr>
                <w:rStyle w:val="135pt"/>
                <w:sz w:val="24"/>
                <w:szCs w:val="24"/>
              </w:rPr>
              <w:softHyphen/>
              <w:t>бором материала, а также с требованиями, предъявляемыми к детям во время занятий.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Еженедельно вторая половина дня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6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6.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Стенгазеты.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Поздравления с праздником. Объявления, просьбы, информа</w:t>
            </w:r>
            <w:r w:rsidRPr="00195BE1">
              <w:rPr>
                <w:rStyle w:val="135pt"/>
                <w:sz w:val="24"/>
                <w:szCs w:val="24"/>
              </w:rPr>
              <w:softHyphen/>
              <w:t>ция. Сообщения, чем будет заниматься группа в данном меся</w:t>
            </w:r>
            <w:r w:rsidRPr="00195BE1">
              <w:rPr>
                <w:rStyle w:val="135pt"/>
                <w:sz w:val="24"/>
                <w:szCs w:val="24"/>
              </w:rPr>
              <w:softHyphen/>
              <w:t>це, полезные советы. Планы мероприятий, при подготовке к различным датам.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Ежемесячно.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6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7.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4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Коррекцион</w:t>
            </w:r>
            <w:r w:rsidRPr="00195BE1">
              <w:rPr>
                <w:rStyle w:val="135pt"/>
                <w:sz w:val="24"/>
                <w:szCs w:val="24"/>
              </w:rPr>
              <w:softHyphen/>
              <w:t>ная библио</w:t>
            </w:r>
            <w:r w:rsidRPr="00195BE1">
              <w:rPr>
                <w:rStyle w:val="135pt"/>
                <w:sz w:val="24"/>
                <w:szCs w:val="24"/>
              </w:rPr>
              <w:softHyphen/>
              <w:t>течка.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Ознакомление родителей с коррекционной, педагогической, психологической литературой по различным проблемам. Предоставление различных дидактических пособий, компью</w:t>
            </w:r>
            <w:r w:rsidRPr="00195BE1">
              <w:rPr>
                <w:rStyle w:val="135pt"/>
                <w:sz w:val="24"/>
                <w:szCs w:val="24"/>
              </w:rPr>
              <w:softHyphen/>
              <w:t>терных материалов и игр.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фектолог, вос</w:t>
            </w:r>
            <w:r w:rsidRPr="00195BE1">
              <w:rPr>
                <w:rStyle w:val="135pt"/>
                <w:sz w:val="24"/>
                <w:szCs w:val="24"/>
              </w:rPr>
              <w:softHyphen/>
              <w:t>питатели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По запросу родите</w:t>
            </w:r>
            <w:r w:rsidRPr="00195BE1">
              <w:rPr>
                <w:rStyle w:val="135pt"/>
                <w:sz w:val="24"/>
                <w:szCs w:val="24"/>
              </w:rPr>
              <w:softHyphen/>
              <w:t>лей в течение года.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6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8.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Консульта</w:t>
            </w:r>
            <w:r w:rsidRPr="00195BE1">
              <w:rPr>
                <w:rStyle w:val="135pt"/>
                <w:sz w:val="24"/>
                <w:szCs w:val="24"/>
              </w:rPr>
              <w:softHyphen/>
              <w:t>ции (стенды, папки- пере</w:t>
            </w:r>
            <w:r w:rsidRPr="00195BE1">
              <w:rPr>
                <w:rStyle w:val="135pt"/>
                <w:sz w:val="24"/>
                <w:szCs w:val="24"/>
              </w:rPr>
              <w:softHyphen/>
              <w:t>движки)</w:t>
            </w:r>
          </w:p>
        </w:tc>
        <w:tc>
          <w:tcPr>
            <w:tcW w:w="5704" w:type="dxa"/>
          </w:tcPr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jc w:val="both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«Возрастные особенности дошкольника 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5-6лет ,6-7лет»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«Ребенок с ЗПР»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«Чтобы ребенок говорил правильно…»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«Какие игрушки необходимы детям?»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«Советы родителям» (по темам недели)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«Выполнение домашнего задания»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«</w:t>
            </w:r>
            <w:r w:rsidRPr="00195BE1">
              <w:rPr>
                <w:sz w:val="24"/>
                <w:szCs w:val="24"/>
              </w:rPr>
              <w:t>Игры на развитие памяти и внимания</w:t>
            </w:r>
            <w:r w:rsidRPr="00195BE1">
              <w:rPr>
                <w:rStyle w:val="135pt"/>
                <w:sz w:val="24"/>
                <w:szCs w:val="24"/>
              </w:rPr>
              <w:t>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«Игры на развитие мелкой моторики»»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94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«Родительская установка»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jc w:val="both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«Игры, на развитие мышления» </w:t>
            </w:r>
          </w:p>
          <w:p w:rsidR="005C4FE7" w:rsidRPr="00195BE1" w:rsidRDefault="005C4FE7" w:rsidP="00A9321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«Ребенок познает мир через игру»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Сентябрь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Октябрь</w:t>
            </w:r>
            <w:r w:rsidRPr="00195BE1">
              <w:rPr>
                <w:sz w:val="24"/>
                <w:szCs w:val="24"/>
              </w:rPr>
              <w:t xml:space="preserve">  </w:t>
            </w:r>
            <w:r w:rsidRPr="00195BE1">
              <w:rPr>
                <w:rStyle w:val="135pt"/>
                <w:sz w:val="24"/>
                <w:szCs w:val="24"/>
              </w:rPr>
              <w:t>ноябрь Декабрь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Ежене-дельно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    Январь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Февраль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      Март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Апрель       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Май</w:t>
            </w:r>
          </w:p>
        </w:tc>
      </w:tr>
      <w:tr w:rsidR="005C4FE7" w:rsidRPr="00195BE1" w:rsidTr="006750EE">
        <w:trPr>
          <w:trHeight w:val="852"/>
        </w:trPr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8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Консульти</w:t>
            </w:r>
            <w:r w:rsidRPr="00195BE1">
              <w:rPr>
                <w:rStyle w:val="135pt"/>
                <w:sz w:val="24"/>
                <w:szCs w:val="24"/>
              </w:rPr>
              <w:softHyphen/>
              <w:t>рование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По запросам родителей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Все педагога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E1">
              <w:rPr>
                <w:rStyle w:val="135pt"/>
                <w:sz w:val="24"/>
                <w:szCs w:val="24"/>
              </w:rPr>
              <w:t>В течение года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10.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Индивидуальные рекоменда</w:t>
            </w:r>
            <w:r w:rsidRPr="00195BE1">
              <w:rPr>
                <w:rStyle w:val="135pt"/>
                <w:sz w:val="24"/>
                <w:szCs w:val="24"/>
              </w:rPr>
              <w:softHyphen/>
              <w:t>ций родите</w:t>
            </w:r>
            <w:r w:rsidRPr="00195BE1">
              <w:rPr>
                <w:rStyle w:val="135pt"/>
                <w:sz w:val="24"/>
                <w:szCs w:val="24"/>
              </w:rPr>
              <w:softHyphen/>
              <w:t>лям.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Привлечение родителей к активному участию в коррекцион</w:t>
            </w:r>
            <w:r w:rsidRPr="00195BE1">
              <w:rPr>
                <w:rStyle w:val="135pt"/>
                <w:sz w:val="24"/>
                <w:szCs w:val="24"/>
              </w:rPr>
              <w:softHyphen/>
              <w:t>ном процессе по преодолению задержки и речевых дефектов у детей.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Ознакомление родителей с планом работы, с тем, какие труд</w:t>
            </w:r>
            <w:r w:rsidRPr="00195BE1">
              <w:rPr>
                <w:rStyle w:val="135pt"/>
                <w:sz w:val="24"/>
                <w:szCs w:val="24"/>
              </w:rPr>
              <w:softHyphen/>
              <w:t>ности встречаются у детей, закрепление и уточнение получен</w:t>
            </w:r>
            <w:r w:rsidRPr="00195BE1">
              <w:rPr>
                <w:rStyle w:val="135pt"/>
                <w:sz w:val="24"/>
                <w:szCs w:val="24"/>
              </w:rPr>
              <w:softHyphen/>
              <w:t>ных знаний, речевых умений и навыков.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Дефектолог,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Еженедельно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11.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Дни откры</w:t>
            </w:r>
            <w:r w:rsidRPr="00195BE1">
              <w:rPr>
                <w:rStyle w:val="135pt"/>
                <w:sz w:val="24"/>
                <w:szCs w:val="24"/>
              </w:rPr>
              <w:softHyphen/>
              <w:t>тых дверей.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Знакомство с основными дефектологическими и логопедиче</w:t>
            </w:r>
            <w:r w:rsidRPr="00195BE1">
              <w:rPr>
                <w:rStyle w:val="135pt"/>
                <w:sz w:val="24"/>
                <w:szCs w:val="24"/>
              </w:rPr>
              <w:softHyphen/>
              <w:t>скими приемами, с условиями воспитания и коррекции. Пре</w:t>
            </w:r>
            <w:r w:rsidRPr="00195BE1">
              <w:rPr>
                <w:rStyle w:val="135pt"/>
                <w:sz w:val="24"/>
                <w:szCs w:val="24"/>
              </w:rPr>
              <w:softHyphen/>
              <w:t>одоление трудностей, встречающихся в процессе выполнения домашних заданий. Обмен информацией и опытом между ро</w:t>
            </w:r>
            <w:r w:rsidRPr="00195BE1">
              <w:rPr>
                <w:rStyle w:val="135pt"/>
                <w:sz w:val="24"/>
                <w:szCs w:val="24"/>
              </w:rPr>
              <w:softHyphen/>
              <w:t>дителями.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Ежемесячно.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12.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-47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Совместное с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-47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ребенком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-47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оформление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-47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пособий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-47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Участие в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-47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конкурсах.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Привлечение родителей к участию в работе коррекционной группы и детского сада.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2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Коррекция психических процессов, закрепление и обогащение словаря, грамматического строя, связной речи. Формирование интереса к занятиям. Побуждение родителей участвовать в коррекционной работе.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Воспитатели, учитель - де</w:t>
            </w:r>
            <w:r w:rsidRPr="00195BE1">
              <w:rPr>
                <w:rStyle w:val="135pt"/>
                <w:sz w:val="24"/>
                <w:szCs w:val="24"/>
              </w:rPr>
              <w:softHyphen/>
              <w:t>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 течение года.</w:t>
            </w:r>
          </w:p>
        </w:tc>
      </w:tr>
      <w:tr w:rsidR="005C4FE7" w:rsidRPr="00195BE1" w:rsidTr="006750EE">
        <w:tc>
          <w:tcPr>
            <w:tcW w:w="614" w:type="dxa"/>
          </w:tcPr>
          <w:p w:rsidR="005C4FE7" w:rsidRPr="00195BE1" w:rsidRDefault="005C4FE7" w:rsidP="006750EE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13.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Организация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тематических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выставок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«Книга в нашей семье».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Развитие педагогической грамотности родителей, обмен опы</w:t>
            </w:r>
            <w:r w:rsidRPr="00195BE1">
              <w:rPr>
                <w:rStyle w:val="135pt"/>
                <w:sz w:val="24"/>
                <w:szCs w:val="24"/>
              </w:rPr>
              <w:softHyphen/>
              <w:t xml:space="preserve">том при воспитании ребенка с ЗПР. 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Привитие детям любви к книге.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«Традиции семьи» (Обмен опытом о семейных традициях в привитии у ребенка любви к чтению)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 xml:space="preserve">«Растим здоровых малышей» </w:t>
            </w:r>
            <w:r w:rsidRPr="00195BE1">
              <w:rPr>
                <w:sz w:val="24"/>
                <w:szCs w:val="24"/>
              </w:rPr>
              <w:t>Пропаганда здорового образа жизни. Привлечение внимания семьи к вопросам оздоровления детей в домашних условиях.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Ноябрь.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Январь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Апрель</w:t>
            </w: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rStyle w:val="135pt"/>
                <w:sz w:val="24"/>
                <w:szCs w:val="24"/>
              </w:rPr>
            </w:pPr>
          </w:p>
          <w:p w:rsidR="005C4FE7" w:rsidRPr="00195BE1" w:rsidRDefault="005C4FE7" w:rsidP="006750EE">
            <w:pPr>
              <w:pStyle w:val="22"/>
              <w:shd w:val="clear" w:color="auto" w:fill="auto"/>
              <w:ind w:left="100"/>
              <w:rPr>
                <w:sz w:val="24"/>
                <w:szCs w:val="24"/>
              </w:rPr>
            </w:pPr>
            <w:r w:rsidRPr="00195BE1">
              <w:rPr>
                <w:rStyle w:val="135pt"/>
                <w:sz w:val="24"/>
                <w:szCs w:val="24"/>
              </w:rPr>
              <w:t>(Август)</w:t>
            </w:r>
          </w:p>
        </w:tc>
      </w:tr>
      <w:tr w:rsidR="005C4FE7" w:rsidRPr="00195BE1" w:rsidTr="006750EE">
        <w:trPr>
          <w:trHeight w:val="1613"/>
        </w:trPr>
        <w:tc>
          <w:tcPr>
            <w:tcW w:w="614" w:type="dxa"/>
          </w:tcPr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14.</w:t>
            </w:r>
          </w:p>
        </w:tc>
        <w:tc>
          <w:tcPr>
            <w:tcW w:w="1337" w:type="dxa"/>
          </w:tcPr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Памятки.</w:t>
            </w:r>
          </w:p>
        </w:tc>
        <w:tc>
          <w:tcPr>
            <w:tcW w:w="5704" w:type="dxa"/>
          </w:tcPr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«Рекомендации по выполнению артикуляционной гимнастики» </w:t>
            </w:r>
          </w:p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«Игры на развитие мелкой и общей моторики» </w:t>
            </w:r>
          </w:p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«Игры на развитие памяти и внимания»</w:t>
            </w:r>
          </w:p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195BE1">
              <w:rPr>
                <w:sz w:val="24"/>
                <w:szCs w:val="24"/>
              </w:rPr>
              <w:t>«Игры на развитие мышление»</w:t>
            </w:r>
          </w:p>
        </w:tc>
        <w:tc>
          <w:tcPr>
            <w:tcW w:w="1559" w:type="dxa"/>
          </w:tcPr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Дефектолог</w:t>
            </w:r>
          </w:p>
        </w:tc>
        <w:tc>
          <w:tcPr>
            <w:tcW w:w="1701" w:type="dxa"/>
          </w:tcPr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Сентябрь,</w:t>
            </w:r>
          </w:p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     Октябрь</w:t>
            </w:r>
          </w:p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>Март</w:t>
            </w:r>
          </w:p>
          <w:p w:rsidR="005C4FE7" w:rsidRPr="00195BE1" w:rsidRDefault="005C4FE7" w:rsidP="006750EE">
            <w:pPr>
              <w:pStyle w:val="6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5BE1">
              <w:rPr>
                <w:sz w:val="24"/>
                <w:szCs w:val="24"/>
              </w:rPr>
              <w:t xml:space="preserve">Апрель </w:t>
            </w:r>
          </w:p>
        </w:tc>
      </w:tr>
    </w:tbl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DD" w:rsidRPr="00195BE1" w:rsidRDefault="005F51DD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EF" w:rsidRDefault="003867EF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lastRenderedPageBreak/>
        <w:t>Раздел III. Организационный</w:t>
      </w: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A9321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Материально-техническое и методическое обеспечение программы</w:t>
      </w:r>
    </w:p>
    <w:p w:rsidR="005C4FE7" w:rsidRPr="00195BE1" w:rsidRDefault="005C4FE7" w:rsidP="005C4FE7">
      <w:pPr>
        <w:pStyle w:val="a3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FE7" w:rsidRPr="00195BE1" w:rsidRDefault="005C4FE7" w:rsidP="00A9321E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Паспорт кабинета:</w:t>
      </w: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eastAsiaTheme="minorEastAsia" w:hAnsi="Times New Roman"/>
          <w:b/>
          <w:color w:val="292929"/>
          <w:sz w:val="24"/>
          <w:szCs w:val="24"/>
          <w:lang w:eastAsia="ru-RU"/>
        </w:rPr>
        <w:t xml:space="preserve">               </w:t>
      </w:r>
      <w:r w:rsidRPr="00195BE1">
        <w:rPr>
          <w:rFonts w:ascii="Times New Roman" w:hAnsi="Times New Roman" w:cs="Times New Roman"/>
          <w:b/>
          <w:sz w:val="24"/>
          <w:szCs w:val="24"/>
        </w:rPr>
        <w:t>Основные направления работы,   проводимой в кабинете:</w:t>
      </w:r>
    </w:p>
    <w:p w:rsidR="005C4FE7" w:rsidRPr="00195BE1" w:rsidRDefault="005C4FE7" w:rsidP="005C4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A9321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Обследование воспитанников;</w:t>
      </w:r>
    </w:p>
    <w:p w:rsidR="005C4FE7" w:rsidRPr="00195BE1" w:rsidRDefault="005C4FE7" w:rsidP="00A9321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составление индивидуальных планов развития, планов подгрупповой работы;</w:t>
      </w:r>
    </w:p>
    <w:p w:rsidR="005C4FE7" w:rsidRPr="00195BE1" w:rsidRDefault="005C4FE7" w:rsidP="00A9321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проведение индивидуальных и подгрупповых занятий;</w:t>
      </w:r>
    </w:p>
    <w:p w:rsidR="005C4FE7" w:rsidRPr="00195BE1" w:rsidRDefault="005C4FE7" w:rsidP="00A9321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консультирование педагогов и родителей;</w:t>
      </w:r>
    </w:p>
    <w:p w:rsidR="005C4FE7" w:rsidRPr="00195BE1" w:rsidRDefault="005C4FE7" w:rsidP="00A9321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E1">
        <w:rPr>
          <w:rFonts w:ascii="Times New Roman" w:hAnsi="Times New Roman" w:cs="Times New Roman"/>
          <w:sz w:val="24"/>
          <w:szCs w:val="24"/>
        </w:rPr>
        <w:t>ведение документации.</w:t>
      </w:r>
    </w:p>
    <w:p w:rsidR="005C4FE7" w:rsidRPr="00195BE1" w:rsidRDefault="005C4FE7" w:rsidP="00A9321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Оснащение кабинета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881" w:type="dxa"/>
        <w:tblLook w:val="04A0"/>
      </w:tblPr>
      <w:tblGrid>
        <w:gridCol w:w="1101"/>
        <w:gridCol w:w="6804"/>
        <w:gridCol w:w="2976"/>
      </w:tblGrid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 и дидактических пособий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Тумбочка для методических пособий и развивающих игр В.В.Воскобовича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Зеркало индивидуальное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Документация дефектолога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951" w:type="pct"/>
        <w:tblLook w:val="04A0"/>
      </w:tblPr>
      <w:tblGrid>
        <w:gridCol w:w="1247"/>
        <w:gridCol w:w="9482"/>
      </w:tblGrid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учителя-дефектолога 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логопедического кабинета.  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Табель учета посещаемости коррекционных занятий.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Психоречевые карты.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Список детей группы с указанием имеющихся нарушений.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Годовой план дефектолога.</w:t>
            </w:r>
          </w:p>
        </w:tc>
      </w:tr>
      <w:tr w:rsidR="005C4FE7" w:rsidRPr="00195BE1" w:rsidTr="006750EE">
        <w:trPr>
          <w:trHeight w:val="46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коррекционно-развивающей работы с детьми.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работы с детьми.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Планы-конспекты НОД по разделам программы КРО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Расписание работы учителя-дефектолога.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Тематические планы индивидуальной коррекционной работы с детьми по развитию Высших психических функций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«Работа с родителями учителя-дефектолога».</w:t>
            </w:r>
          </w:p>
        </w:tc>
      </w:tr>
      <w:tr w:rsidR="005C4FE7" w:rsidRPr="00195BE1" w:rsidTr="006750EE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«Тетрадь Взаимодействия  учителя-дефектолога  с воспитателями и специалистами ДОУ».</w:t>
            </w:r>
          </w:p>
        </w:tc>
      </w:tr>
    </w:tbl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Материалы для обследования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823" w:type="pct"/>
        <w:tblLook w:val="04A0"/>
      </w:tblPr>
      <w:tblGrid>
        <w:gridCol w:w="1407"/>
        <w:gridCol w:w="9044"/>
      </w:tblGrid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Папка протоколов обследования уровня развития воспитанников 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Адаптированной для детей дошкольного возраста тестовая методика  Т.А. Фотековой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Обследования Памяти А.Н.Леоньев, А.Р. Лурия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«Диагностические карты обследования внимания, сенсорной координации, мелкой моторики»  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модификация метода Пьерона - Рузера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«Диагностические карты обследования мышления»  (невербальная классификация геометрических фигур; 4-й лишний,                                          пособия И.И. Мамайчук, А.Д. Виноградовой;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«Последовательные картинки»,А.Н.Бернштейн.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карты по разделам программы КРО. 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для обследования звукопроизношения И.А.Смирнова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«Методика нейропсихологической диагностики детей» Цветкова Л.С.</w:t>
            </w:r>
          </w:p>
        </w:tc>
      </w:tr>
      <w:tr w:rsidR="005C4FE7" w:rsidRPr="00195BE1" w:rsidTr="006750EE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82"/>
        <w:tblW w:w="10598" w:type="dxa"/>
        <w:tblLook w:val="04A0"/>
      </w:tblPr>
      <w:tblGrid>
        <w:gridCol w:w="700"/>
        <w:gridCol w:w="7488"/>
        <w:gridCol w:w="2410"/>
      </w:tblGrid>
      <w:tr w:rsidR="005C4FE7" w:rsidRPr="00195BE1" w:rsidTr="006750E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Демонстрационный  и раздаточный материал по ФЭМП</w:t>
            </w:r>
          </w:p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Цифрята-зверята  (приложение к «Коврографу»  В.В.Воскобович)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до9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гномы (приложение к «Коврографу» В.В.Воскобович)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7шт.</w:t>
            </w:r>
          </w:p>
        </w:tc>
      </w:tr>
      <w:tr w:rsidR="005C4FE7" w:rsidRPr="00195BE1" w:rsidTr="006750EE">
        <w:trPr>
          <w:trHeight w:val="3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геометрические фигуры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со счетным материалом </w:t>
            </w:r>
          </w:p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(грибочки, морковки, яблоки и 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По10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Тарелочки для раздаточного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Счётные палочки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2кор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«Цифры и буквы»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6шт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«Геометрические фигуры»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6шт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сравнения по величине ( ленточки, полоски, снежинки, «деревья» и др).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плоских и объемных геометрических фигур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«Реши математические выражения»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цветы (сдействиями на + и 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«Математика в детском саду»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В.В.Воскобовича по ФЭМП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«Палочки Кьюзинера»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палочками Кюзинера «Посудная лавка»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«Блоки Дьенеша»</w:t>
            </w: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«Чудо-крестики-2»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«Чудо-соты-2»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квадрат» (двухцветный)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квадрат» (четырехцветный)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восьмерка) (конструктор цифр)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«Прозрачный квадрат»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«Логоформочки»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«Геогонт»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«Геовизор»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к игре «Чудо-крестики 2»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к игре «Чудо-соты 2»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 «Плюх-Плюх»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Шнур-затейник (малыш)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4FE7" w:rsidRPr="00195BE1" w:rsidTr="006750EE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Шнур-затейник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4FE7" w:rsidRPr="00195BE1" w:rsidTr="006750EE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«Блоки Дьенеша для самых маленьких»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 по ФЭМП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 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–лото «Цвет и форма»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–лото «Заколдованные круги»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самоизготовление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«Подбери по цвету и форме»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 «Сложи квадрат»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самоизготовление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«Посчитай предметы и обозначь  цифрой»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«Считаем и читаем»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«Математические коврики»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«Почени коврик»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самоизготовление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«Находим противополжности»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«Складываем и вычитаем»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«Найди по схеме»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«Счет до 10»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«Числовые домики»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«Опиши фигуру»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самоизготовление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«Логические таблицы»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«Продолжи ряд»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самоизготовление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пособие «Играйка соображайка»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Нищена Н.В.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«Думай, считай, решай»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О.Е.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–лото «Деньки недели»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«Веселая логика»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– форма.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лото «Большие и маленькие»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  <w:tr w:rsidR="005C4FE7" w:rsidRPr="00195BE1" w:rsidTr="006750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лото «Большой, средний, маленький»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С.В.</w:t>
            </w:r>
          </w:p>
        </w:tc>
      </w:tr>
    </w:tbl>
    <w:p w:rsidR="005C4FE7" w:rsidRPr="00195BE1" w:rsidRDefault="005C4FE7" w:rsidP="005C4F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10206" w:type="dxa"/>
        <w:tblLook w:val="04A0"/>
      </w:tblPr>
      <w:tblGrid>
        <w:gridCol w:w="709"/>
        <w:gridCol w:w="7710"/>
        <w:gridCol w:w="1787"/>
      </w:tblGrid>
      <w:tr w:rsidR="005C4FE7" w:rsidRPr="00195BE1" w:rsidTr="006750EE">
        <w:trPr>
          <w:trHeight w:val="40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мелкой моторики</w:t>
            </w:r>
          </w:p>
        </w:tc>
      </w:tr>
      <w:tr w:rsidR="005C4FE7" w:rsidRPr="00195BE1" w:rsidTr="006750EE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</w:rPr>
              <w:t>Шнур-затейник (малыш)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</w:rPr>
              <w:t>Шнур-затейник 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Орехи (россыпь)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2ст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Трафареты.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раскрашивания и штрихования.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Материалы для самомассажа пальцев рук. Су-Джок.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Тренажёр «Ёжик» для массажа пальцев и кистей рук.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Тренажёры для развития силы пальцев и кистей рук.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Материал для развития речевого (фонематического) восприятия (дифференциации фонем), подготовки к обучению грамоте.</w:t>
      </w:r>
    </w:p>
    <w:tbl>
      <w:tblPr>
        <w:tblStyle w:val="a6"/>
        <w:tblW w:w="10161" w:type="dxa"/>
        <w:tblLook w:val="04A0"/>
      </w:tblPr>
      <w:tblGrid>
        <w:gridCol w:w="694"/>
        <w:gridCol w:w="6677"/>
        <w:gridCol w:w="2790"/>
      </w:tblGrid>
      <w:tr w:rsidR="005C4FE7" w:rsidRPr="00195BE1" w:rsidTr="006750EE">
        <w:trPr>
          <w:trHeight w:val="5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изготовитель</w:t>
            </w:r>
          </w:p>
        </w:tc>
      </w:tr>
      <w:tr w:rsidR="005C4FE7" w:rsidRPr="00195BE1" w:rsidTr="006750EE">
        <w:trPr>
          <w:trHeight w:val="8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Пособия для различения неречевых звуков: бубен, дудочка, свисток, бутылочки с различным наполнением, звучащие игрушки.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5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различения ритмических последовательностей.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2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Н/И «Логопедическое лото»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2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«Узор из звуков»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2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«Звукобуквенный анализ. Чтение»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«Звонкий – глухой» Фонематическое лото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«Звуковая мозаика»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Нагл. пособие «Звукоцветик»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«Буквовед»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«Азбуковед» (зашифровка и расшифровка слов)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«Найди ударный слог»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Лото «Слоги» (ба-ец-ка-ки-со)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Лото «Слоги» (ба-ва-ма-са-та)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Н/И»Мягкий согласный звук» (3-5л)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ФирсановаЛ.В.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МасловаЕ.В.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«Прочитай по первым звукам» (ребусы)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«Расшифруй слово»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Лото «Подскажи словечко» (слоги с договариванием до целого слова)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«Кроссворды»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«Делим слова на слоги»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 Т.Р.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 О.В.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«Конструктор букв» (В.В.Воскобович)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«Конструктор букв» (В.В.Воскобович)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 раздаточный материал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«Звукоцветие»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«Лото-Азбука» Логопедический тренажер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ООО «Русский стиль»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«Слоги, слова, фигуры»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«Найди букву»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ОАО «Радуга»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«Грамматика в картинках - Ударение»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Кассы букв. (7шт)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Фишки – символы звуков.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Полоски для составления схемы предложений.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Палочки и шнурки для выкладывания букв.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Коробка «Буквы».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«Слоговые таблицы».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Настенное пособие «Геоконт-Алфавит».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В.В.Воскобович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Наборное полотно для составления слов из букв.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Буквы для магнитной доски.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Книги для чтения.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«Складушки»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В.В.Воскобович</w:t>
            </w:r>
          </w:p>
        </w:tc>
      </w:tr>
    </w:tbl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Материалы для формирования лексико-грамматического строя речи и связной речи </w:t>
      </w:r>
    </w:p>
    <w:tbl>
      <w:tblPr>
        <w:tblStyle w:val="a6"/>
        <w:tblW w:w="10682" w:type="dxa"/>
        <w:tblLook w:val="04A0"/>
      </w:tblPr>
      <w:tblGrid>
        <w:gridCol w:w="709"/>
        <w:gridCol w:w="7196"/>
        <w:gridCol w:w="2777"/>
      </w:tblGrid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изготовитель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«Грамматика в картинках - Антонимы» (прилагат.)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C4FE7" w:rsidRPr="00195BE1" w:rsidTr="006750E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«Грамматика в картинках - Антонимы» (глаголы.)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г.Москва 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«Грамматика в картинках – Один-Много»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г.Москва 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«Грамматика в картинках - Словообразование»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г.Москва 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«Грамматика в картинках – Многозначные слова»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г.Москва 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«Грамматика в картинках – Говори правильно»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Изд. Мозаика-синтез</w:t>
            </w:r>
          </w:p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«Опорные картинки для пересказа текстов» выпуск 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Сычева Г.Е.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«Опорные картинки для пересказа текстов» выпуск2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Сычева Г.Е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«Уроки Ушинского»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«Я расту», беседы по картинкам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«Слова-действия от предложения к рассказу»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Лебедева А.С.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Игра-лото «Действия»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«Сложные слова» часть 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Панова М.А.</w:t>
            </w:r>
          </w:p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О.А.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«Сложные слова» часть 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Панова М.А.</w:t>
            </w:r>
          </w:p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«Слова - иностранцы»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Панова М.А.</w:t>
            </w:r>
          </w:p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Слова-предметы «Наряди елку»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Бурлакина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Игра-лото «Свойства предметов»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Игра-лото «Скажи по- другому» (синонимы)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«Собери пословицу»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Н/И«Лото из букв, слов, стихов, загадок»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</w:tbl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Материалы для развития высших психических функций.</w:t>
      </w:r>
    </w:p>
    <w:tbl>
      <w:tblPr>
        <w:tblStyle w:val="a6"/>
        <w:tblW w:w="0" w:type="auto"/>
        <w:tblLook w:val="04A0"/>
      </w:tblPr>
      <w:tblGrid>
        <w:gridCol w:w="922"/>
        <w:gridCol w:w="6449"/>
        <w:gridCol w:w="2946"/>
      </w:tblGrid>
      <w:tr w:rsidR="005C4FE7" w:rsidRPr="00195BE1" w:rsidTr="006750EE">
        <w:trPr>
          <w:trHeight w:val="711"/>
        </w:trPr>
        <w:tc>
          <w:tcPr>
            <w:tcW w:w="922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изготовитель</w:t>
            </w:r>
          </w:p>
        </w:tc>
      </w:tr>
      <w:tr w:rsidR="005C4FE7" w:rsidRPr="00195BE1" w:rsidTr="006750EE">
        <w:trPr>
          <w:trHeight w:val="406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 «Найди 4-й лишний» №1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06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 «Найди 4-й лишний» №2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сначала, что потом» 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</w:p>
        </w:tc>
      </w:tr>
      <w:tr w:rsidR="005C4FE7" w:rsidRPr="00195BE1" w:rsidTr="006750EE">
        <w:trPr>
          <w:trHeight w:val="406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различия» 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06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Игра-лото «Найди отличия»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Замцова О.Н.</w:t>
            </w:r>
          </w:p>
        </w:tc>
      </w:tr>
      <w:tr w:rsidR="005C4FE7" w:rsidRPr="00195BE1" w:rsidTr="006750EE">
        <w:trPr>
          <w:trHeight w:val="406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«Логика»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65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«Предметы и контуры»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Н/И «Найди по силуету»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Пособие «Развиваем память»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памяти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ОАО «Радуга»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«Говори, играй, думай»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Ворошилова Е.Л.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«Время, пространство»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Школа семи гномов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 игр и упражнений «Вся дошкольная программа развития мышления»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Гаврина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«Лабиринты»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«Игры, ребусы, головоломки»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игр и упражнений на развитие внимания и памяти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Гаврина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 «Посмотри и запомни»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упражнений «Волшебные картинки»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rPr>
          <w:trHeight w:val="423"/>
        </w:trPr>
        <w:tc>
          <w:tcPr>
            <w:tcW w:w="92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9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лексическим темам</w:t>
            </w:r>
          </w:p>
        </w:tc>
        <w:tc>
          <w:tcPr>
            <w:tcW w:w="2946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Самоизготовление  </w:t>
            </w: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Материалы для ознакомления с окружающим миром </w:t>
      </w:r>
    </w:p>
    <w:tbl>
      <w:tblPr>
        <w:tblStyle w:val="a6"/>
        <w:tblW w:w="0" w:type="auto"/>
        <w:tblLook w:val="04A0"/>
      </w:tblPr>
      <w:tblGrid>
        <w:gridCol w:w="993"/>
        <w:gridCol w:w="6378"/>
        <w:gridCol w:w="3050"/>
      </w:tblGrid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изготовитель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«Овощи и фрукты»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«Дикие животные»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«Домашние животные»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«Зимующие и перелетные птицы»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Замцова О.Н.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«Цветы» (комнатные, луговые, садовые)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«Времена года» (демонстрационные картинки, схемы признаков времен года)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«Зима»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Папка «Весна» 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«Лето»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«Осень»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Папка «Грибы » 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«Деревья и кустарники»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«Транспорт»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«День Защитника Отечества»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«День победы»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«Рыбы»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«Мебель»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«Одежда»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«Профессии»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«Игрушки»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«Правила дорожного движения»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«Посуда»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Папка «Домашние птицы»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«В саду, на поле, в огороде»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«Воздух, земля, вода»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«Что, где находится?»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«Эволюция транспорта и окружающих нас вещей»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«Сладкое, горькое, кислое»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 – лото «Птицы, животные»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«Уютный домик»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«Подбери картинку»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«Что к чему»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«Кто больше, кто меньше?»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«Овощи-фрукты»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Бурдина С.В.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 – лото «Целый год»</w:t>
            </w: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Лугинина Т.В.</w:t>
            </w: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993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Методическая  литература</w:t>
      </w:r>
    </w:p>
    <w:tbl>
      <w:tblPr>
        <w:tblStyle w:val="a6"/>
        <w:tblW w:w="10632" w:type="dxa"/>
        <w:tblLook w:val="04A0"/>
      </w:tblPr>
      <w:tblGrid>
        <w:gridCol w:w="851"/>
        <w:gridCol w:w="7189"/>
        <w:gridCol w:w="2592"/>
      </w:tblGrid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в детском саду для детей с ЗПР.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Борякова Н.Ю. Косицына Н.А.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Основы психопрофилактики и психотерапии.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Демъянова Ю.Г.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помощь детям с задержкой психофизического и речевого развития.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Данилова Л.А.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Методика нейропсихологической диагностики детей.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Цветкова Л.С.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Програмно-методическое оснащение коррекционно- развивающего воспитания и обучения дошкольников с ЗПР.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Настольная книга педагога-дефектолога.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Епифанцева Т.Б.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представлений. 4-5 лет. (Коррекционно-развивающее обучение)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Морозова И.А. Пушкарёва М.А.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представлений. 5-6 лет. (Коррекционно-развивающее обучение)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Морозова И.А. Пушкарёва М.А.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Фонематика (Коррекционно-развивающее обучение) 4-5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Морозова И.А. Пушкарёва М.А.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речевого восприятия. (Коррекционно-развивающее обучение)  5-6 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Морозова И.А. Пушкарёва М.А.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4-5 лет. (Коррекционно-развивающее обучение)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Морозова И.А. Пушкарёва М.А.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5-6 лет. (Коррекционно-развивающее обучение)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Морозова И.А. Пушкарёва М.А.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Подготовка к школе детей с ЗПР.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Шевченко С.Г.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Тесты для подготовки к школе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Герасимова А.С.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Алябьева Е.А.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с нарушением в развитии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Шапковой Л.В.</w:t>
            </w:r>
          </w:p>
        </w:tc>
      </w:tr>
    </w:tbl>
    <w:p w:rsidR="005C4FE7" w:rsidRPr="00195BE1" w:rsidRDefault="005C4FE7" w:rsidP="005C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Методическая литература по развитию речи</w:t>
      </w:r>
    </w:p>
    <w:tbl>
      <w:tblPr>
        <w:tblStyle w:val="a6"/>
        <w:tblW w:w="10632" w:type="dxa"/>
        <w:tblLook w:val="04A0"/>
      </w:tblPr>
      <w:tblGrid>
        <w:gridCol w:w="851"/>
        <w:gridCol w:w="7189"/>
        <w:gridCol w:w="2592"/>
      </w:tblGrid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Речевые нарушения у детей.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Акименко В.Н.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Воспитание у детей правильного произношения.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Фомичёва М.Ф.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 детьми играем, речь развиваем. (Особенности работы с детьми ЗПР, ОНР.)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Рудин О.С.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Если дошкольник плохо говорит.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со средней группой для детей дошкольного возраста с ОНР.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Играем в сказку. (Сказко-терапия и занятия по развитию связной речи дошкольников)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Шорохова О.А.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по развитию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Швайко Г.С.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Составление детьми творческих рассказов по сюжетной картине. (Технология ТРИЗ).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Сидорчук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Формирование описательной речи у дошкольников.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Стихи для развития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Крупенчук О.И.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речевому общению. (Для детей с ОНР).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Дмитриевских Л.С.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«Формирование мелкой моторики, развитие речи».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Стефанова Н.Л.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логического мышления и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Алябьева Е.А.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Новые игры с пальчиками.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Османова Г.А.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Страна пальчиковых игр.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Рузина М.С.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Игро-терапия общения.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Панфилова Н.А.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Русский язык в играх.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Гизатуллина Д.Х.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сказкам для детей 4-5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Егорова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связного высказывания.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Гарифулина Г.А.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Занятия по картинам с проблемным сюжетом для развития связной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развитию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Бунеев Р.Н.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 по картинам с проблемным сюжетом для развития связной речи. 5-7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логики и речи по картинам с проблемным сюжетом для развития связной речи. 4-7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Учимся составлять слоговые схемы. 4-5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Игры на развитие моторики, коррекцию координации движений и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Гуськова А.А.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Коррекция произношения у детей.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Рыбина А.Ф.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Шумаева Д.Г.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Учите играя.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Максакова А.И.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Конспекты занятий на формирование творческого мышления и культуры устной речи.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Лазаренко О.И.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Первые шаги в освоении письма.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Новоторцева Н.В.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у детей 4-5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звукового анализа и синтеза 5-6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Методическая литература по ФЭМП.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Look w:val="04A0"/>
      </w:tblPr>
      <w:tblGrid>
        <w:gridCol w:w="851"/>
        <w:gridCol w:w="7189"/>
        <w:gridCol w:w="2592"/>
      </w:tblGrid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детей дошкольного возраста с речевыми нарушениями.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ХКИППКПК    2004 г.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Праздник числа.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Волина В.В.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Развивающие игры в ДОУ.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Бондаренко Г.Н.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Развивающие игры и занятия с палочками Кюиземера с 3-7 лет.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Новикова В.П.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Посудная лавка- игры с палочками Кюиземера.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Воскобович В.В.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Сыромятова Г.А.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Развитие временных представлений.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Рыжикова Д.С.</w:t>
            </w: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Методическая литература по Ознакомление с окружающим миром.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Look w:val="04A0"/>
      </w:tblPr>
      <w:tblGrid>
        <w:gridCol w:w="851"/>
        <w:gridCol w:w="7189"/>
        <w:gridCol w:w="2592"/>
      </w:tblGrid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От осени, до лета. (Стихи, загадки, пословицы).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Владимирская Л.А.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Познаём окружающий мир играя.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Федотова А.Н.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Овощи. (Знакомство с окружающим миром и развитие речи).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Кустарники. (Знакомство с окружающим миром и развитие речи).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Травы. (Знакомство с окружающим миром и развитие речи).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Познаём мир и фантазируем с кругами Луллия (Технология ТРИЗ).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Сидорчук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у дошкольников классификационных навыков (Технология ТРИЗ)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Сидорчук Т.А.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Игры которые лечат.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Галанов А.С.</w:t>
            </w: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7" w:rsidRPr="00195BE1" w:rsidRDefault="005C4FE7" w:rsidP="0067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B64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Циклограмма рабочей недели учителя – дефектолога Тресковой Е.Ю.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E1">
        <w:rPr>
          <w:rFonts w:ascii="Times New Roman" w:hAnsi="Times New Roman" w:cs="Times New Roman"/>
          <w:b/>
          <w:sz w:val="24"/>
          <w:szCs w:val="24"/>
        </w:rPr>
        <w:t>(2016-2017 уч.год)</w:t>
      </w: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436" w:type="dxa"/>
        <w:tblLayout w:type="fixed"/>
        <w:tblLook w:val="04A0"/>
      </w:tblPr>
      <w:tblGrid>
        <w:gridCol w:w="851"/>
        <w:gridCol w:w="1985"/>
        <w:gridCol w:w="7512"/>
      </w:tblGrid>
      <w:tr w:rsidR="005C4FE7" w:rsidRPr="00195BE1" w:rsidTr="006750EE">
        <w:tc>
          <w:tcPr>
            <w:tcW w:w="851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</w:tr>
      <w:tr w:rsidR="005C4FE7" w:rsidRPr="00195BE1" w:rsidTr="006750EE">
        <w:trPr>
          <w:cantSplit/>
          <w:trHeight w:val="288"/>
        </w:trPr>
        <w:tc>
          <w:tcPr>
            <w:tcW w:w="851" w:type="dxa"/>
            <w:vMerge w:val="restart"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7512" w:type="dxa"/>
          </w:tcPr>
          <w:p w:rsidR="005C4FE7" w:rsidRPr="00195BE1" w:rsidRDefault="005C4FE7" w:rsidP="00B6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НОД по подгруппам </w:t>
            </w:r>
          </w:p>
        </w:tc>
      </w:tr>
      <w:tr w:rsidR="005C4FE7" w:rsidRPr="00195BE1" w:rsidTr="006750EE">
        <w:trPr>
          <w:cantSplit/>
          <w:trHeight w:val="387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на НОД  Музыкальное</w:t>
            </w:r>
          </w:p>
        </w:tc>
      </w:tr>
      <w:tr w:rsidR="005C4FE7" w:rsidRPr="00195BE1" w:rsidTr="006750EE">
        <w:trPr>
          <w:cantSplit/>
          <w:trHeight w:val="25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10:35-12:20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5C4FE7" w:rsidRPr="00195BE1" w:rsidTr="006750EE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12:25-12:40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режимных моментах</w:t>
            </w:r>
          </w:p>
        </w:tc>
      </w:tr>
      <w:tr w:rsidR="005C4FE7" w:rsidRPr="00195BE1" w:rsidTr="006750EE">
        <w:trPr>
          <w:cantSplit/>
          <w:trHeight w:val="774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коррекционного часа, обсуждение заданий с воспитателями.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cantSplit/>
          <w:trHeight w:val="230"/>
        </w:trPr>
        <w:tc>
          <w:tcPr>
            <w:tcW w:w="851" w:type="dxa"/>
            <w:vMerge w:val="restart"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9:00-10:35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НОД по подгруппам , согласно расписанию.</w:t>
            </w:r>
          </w:p>
        </w:tc>
      </w:tr>
      <w:tr w:rsidR="005C4FE7" w:rsidRPr="00195BE1" w:rsidTr="006750EE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10:40-12:25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5C4FE7" w:rsidRPr="00195BE1" w:rsidTr="006750EE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12:25-12:40 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режимных моментах</w:t>
            </w:r>
          </w:p>
        </w:tc>
      </w:tr>
      <w:tr w:rsidR="005C4FE7" w:rsidRPr="00195BE1" w:rsidTr="006750EE">
        <w:trPr>
          <w:cantSplit/>
          <w:trHeight w:val="750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 12:40-13:00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коррекционного часа, консультации для воспитателей.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cantSplit/>
          <w:trHeight w:val="300"/>
        </w:trPr>
        <w:tc>
          <w:tcPr>
            <w:tcW w:w="851" w:type="dxa"/>
            <w:vMerge w:val="restart"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режимных моментах</w:t>
            </w:r>
          </w:p>
        </w:tc>
      </w:tr>
      <w:tr w:rsidR="005C4FE7" w:rsidRPr="00195BE1" w:rsidTr="006750EE">
        <w:trPr>
          <w:cantSplit/>
          <w:trHeight w:val="540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15:15-15:40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ритмика (совместно с музыкальным руководителем)</w:t>
            </w:r>
          </w:p>
        </w:tc>
      </w:tr>
      <w:tr w:rsidR="005C4FE7" w:rsidRPr="00195BE1" w:rsidTr="006750EE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15:45-16:45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НОД по подгруппам, согласно расписанию.</w:t>
            </w:r>
          </w:p>
        </w:tc>
      </w:tr>
      <w:tr w:rsidR="005C4FE7" w:rsidRPr="00195BE1" w:rsidTr="006750EE">
        <w:trPr>
          <w:cantSplit/>
          <w:trHeight w:val="25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16:50-18:20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5C4FE7" w:rsidRPr="00195BE1" w:rsidTr="006750EE">
        <w:trPr>
          <w:cantSplit/>
          <w:trHeight w:val="46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18:20-19:00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E7" w:rsidRPr="00195BE1" w:rsidTr="006750EE">
        <w:trPr>
          <w:cantSplit/>
          <w:trHeight w:val="311"/>
        </w:trPr>
        <w:tc>
          <w:tcPr>
            <w:tcW w:w="851" w:type="dxa"/>
            <w:vMerge w:val="restart"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9:00-10:35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НОД по подгруппам,  согласно расписанию.</w:t>
            </w:r>
          </w:p>
        </w:tc>
      </w:tr>
      <w:tr w:rsidR="005C4FE7" w:rsidRPr="00195BE1" w:rsidTr="006750EE">
        <w:trPr>
          <w:cantSplit/>
          <w:trHeight w:val="327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10:40-11:05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на НОД по Физической культуре</w:t>
            </w:r>
          </w:p>
        </w:tc>
      </w:tr>
      <w:tr w:rsidR="005C4FE7" w:rsidRPr="00195BE1" w:rsidTr="006750EE">
        <w:trPr>
          <w:cantSplit/>
          <w:trHeight w:val="290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11:10-12:40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5C4FE7" w:rsidRPr="00195BE1" w:rsidTr="006750EE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12:40-12:50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режимных моментах</w:t>
            </w:r>
          </w:p>
        </w:tc>
      </w:tr>
      <w:tr w:rsidR="005C4FE7" w:rsidRPr="00195BE1" w:rsidTr="006750EE">
        <w:trPr>
          <w:cantSplit/>
          <w:trHeight w:val="645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Оформление домашних тетрадей, Заполнение документации</w:t>
            </w:r>
          </w:p>
        </w:tc>
      </w:tr>
      <w:tr w:rsidR="005C4FE7" w:rsidRPr="00195BE1" w:rsidTr="006750EE">
        <w:trPr>
          <w:cantSplit/>
          <w:trHeight w:val="335"/>
        </w:trPr>
        <w:tc>
          <w:tcPr>
            <w:tcW w:w="851" w:type="dxa"/>
            <w:vMerge w:val="restart"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 xml:space="preserve">НОД  по подгруппам </w:t>
            </w:r>
          </w:p>
        </w:tc>
      </w:tr>
      <w:tr w:rsidR="005C4FE7" w:rsidRPr="00195BE1" w:rsidTr="006750EE">
        <w:trPr>
          <w:cantSplit/>
          <w:trHeight w:val="343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на НОД  Музыкальное</w:t>
            </w:r>
          </w:p>
        </w:tc>
      </w:tr>
      <w:tr w:rsidR="005C4FE7" w:rsidRPr="00195BE1" w:rsidTr="006750EE">
        <w:trPr>
          <w:cantSplit/>
          <w:trHeight w:val="291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10:35-12:35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5C4FE7" w:rsidRPr="00195BE1" w:rsidTr="006750EE">
        <w:trPr>
          <w:cantSplit/>
          <w:trHeight w:val="291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12:35-12:45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режимных моментах</w:t>
            </w:r>
          </w:p>
        </w:tc>
      </w:tr>
      <w:tr w:rsidR="005C4FE7" w:rsidRPr="00195BE1" w:rsidTr="006750EE">
        <w:trPr>
          <w:cantSplit/>
          <w:trHeight w:val="660"/>
        </w:trPr>
        <w:tc>
          <w:tcPr>
            <w:tcW w:w="851" w:type="dxa"/>
            <w:vMerge/>
            <w:textDirection w:val="btLr"/>
          </w:tcPr>
          <w:p w:rsidR="005C4FE7" w:rsidRPr="00195BE1" w:rsidRDefault="005C4FE7" w:rsidP="00675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7512" w:type="dxa"/>
          </w:tcPr>
          <w:p w:rsidR="005C4FE7" w:rsidRPr="00195BE1" w:rsidRDefault="005C4FE7" w:rsidP="006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коррекционного часа. Консультирование родителей .</w:t>
            </w:r>
          </w:p>
        </w:tc>
      </w:tr>
    </w:tbl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C4FE7" w:rsidRPr="00195BE1" w:rsidRDefault="005C4FE7" w:rsidP="005C4FE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F0385E" w:rsidRPr="00195BE1" w:rsidRDefault="00F0385E">
      <w:pPr>
        <w:rPr>
          <w:sz w:val="24"/>
          <w:szCs w:val="24"/>
        </w:rPr>
      </w:pPr>
    </w:p>
    <w:sectPr w:rsidR="00F0385E" w:rsidRPr="00195BE1" w:rsidSect="00795ABB">
      <w:footerReference w:type="default" r:id="rId12"/>
      <w:type w:val="continuous"/>
      <w:pgSz w:w="11906" w:h="16838"/>
      <w:pgMar w:top="720" w:right="720" w:bottom="426" w:left="56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67" w:rsidRDefault="00DC2D67" w:rsidP="00147F5C">
      <w:pPr>
        <w:spacing w:after="0" w:line="240" w:lineRule="auto"/>
      </w:pPr>
      <w:r>
        <w:separator/>
      </w:r>
    </w:p>
  </w:endnote>
  <w:endnote w:type="continuationSeparator" w:id="1">
    <w:p w:rsidR="00DC2D67" w:rsidRDefault="00DC2D67" w:rsidP="0014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77385"/>
    </w:sdtPr>
    <w:sdtContent>
      <w:p w:rsidR="00195BE1" w:rsidRDefault="009D0484">
        <w:pPr>
          <w:pStyle w:val="ac"/>
          <w:jc w:val="right"/>
        </w:pPr>
        <w:fldSimple w:instr="PAGE   \* MERGEFORMAT">
          <w:r w:rsidR="00BA55C1">
            <w:rPr>
              <w:noProof/>
            </w:rPr>
            <w:t>2</w:t>
          </w:r>
        </w:fldSimple>
      </w:p>
    </w:sdtContent>
  </w:sdt>
  <w:p w:rsidR="00195BE1" w:rsidRDefault="00195B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67" w:rsidRDefault="00DC2D67" w:rsidP="00147F5C">
      <w:pPr>
        <w:spacing w:after="0" w:line="240" w:lineRule="auto"/>
      </w:pPr>
      <w:r>
        <w:separator/>
      </w:r>
    </w:p>
  </w:footnote>
  <w:footnote w:type="continuationSeparator" w:id="1">
    <w:p w:rsidR="00DC2D67" w:rsidRDefault="00DC2D67" w:rsidP="0014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89"/>
    <w:multiLevelType w:val="hybridMultilevel"/>
    <w:tmpl w:val="A140C2CA"/>
    <w:lvl w:ilvl="0" w:tplc="9E8AA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329F"/>
    <w:multiLevelType w:val="multilevel"/>
    <w:tmpl w:val="9A32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5618E"/>
    <w:multiLevelType w:val="multilevel"/>
    <w:tmpl w:val="9C002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76802"/>
    <w:multiLevelType w:val="multilevel"/>
    <w:tmpl w:val="C6E8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86EB2"/>
    <w:multiLevelType w:val="hybridMultilevel"/>
    <w:tmpl w:val="F6E68E1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E1327"/>
    <w:multiLevelType w:val="multilevel"/>
    <w:tmpl w:val="7FAEA2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0F747578"/>
    <w:multiLevelType w:val="hybridMultilevel"/>
    <w:tmpl w:val="781412DA"/>
    <w:lvl w:ilvl="0" w:tplc="9E8AA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44462"/>
    <w:multiLevelType w:val="hybridMultilevel"/>
    <w:tmpl w:val="407EAAD6"/>
    <w:lvl w:ilvl="0" w:tplc="EEFE4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816"/>
    <w:multiLevelType w:val="hybridMultilevel"/>
    <w:tmpl w:val="52C4B9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67D7784"/>
    <w:multiLevelType w:val="multilevel"/>
    <w:tmpl w:val="B0E4A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C7FDF"/>
    <w:multiLevelType w:val="hybridMultilevel"/>
    <w:tmpl w:val="E1307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217B06"/>
    <w:multiLevelType w:val="multilevel"/>
    <w:tmpl w:val="CC321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7B63B5"/>
    <w:multiLevelType w:val="multilevel"/>
    <w:tmpl w:val="A232C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2A11DA"/>
    <w:multiLevelType w:val="hybridMultilevel"/>
    <w:tmpl w:val="FA1A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C7623"/>
    <w:multiLevelType w:val="hybridMultilevel"/>
    <w:tmpl w:val="EBEA2BB0"/>
    <w:lvl w:ilvl="0" w:tplc="EEFE4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85FBD"/>
    <w:multiLevelType w:val="hybridMultilevel"/>
    <w:tmpl w:val="02DE7882"/>
    <w:lvl w:ilvl="0" w:tplc="9E8AA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D102F"/>
    <w:multiLevelType w:val="multilevel"/>
    <w:tmpl w:val="2F6E1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130FF"/>
    <w:multiLevelType w:val="hybridMultilevel"/>
    <w:tmpl w:val="EB720830"/>
    <w:lvl w:ilvl="0" w:tplc="9E8AA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6450A"/>
    <w:multiLevelType w:val="hybridMultilevel"/>
    <w:tmpl w:val="067E717E"/>
    <w:lvl w:ilvl="0" w:tplc="6ACA26C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52D46DC"/>
    <w:multiLevelType w:val="multilevel"/>
    <w:tmpl w:val="3452A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F65493"/>
    <w:multiLevelType w:val="hybridMultilevel"/>
    <w:tmpl w:val="84424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D6A56"/>
    <w:multiLevelType w:val="hybridMultilevel"/>
    <w:tmpl w:val="88E6782A"/>
    <w:lvl w:ilvl="0" w:tplc="EEFE4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4041F"/>
    <w:multiLevelType w:val="multilevel"/>
    <w:tmpl w:val="9F9A4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5709C"/>
    <w:multiLevelType w:val="multilevel"/>
    <w:tmpl w:val="DD70C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935C0"/>
    <w:multiLevelType w:val="hybridMultilevel"/>
    <w:tmpl w:val="81F40FD4"/>
    <w:lvl w:ilvl="0" w:tplc="EEFE472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3AF5B87"/>
    <w:multiLevelType w:val="hybridMultilevel"/>
    <w:tmpl w:val="AD10E490"/>
    <w:lvl w:ilvl="0" w:tplc="EB8CEA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616DBE"/>
    <w:multiLevelType w:val="hybridMultilevel"/>
    <w:tmpl w:val="A90A8482"/>
    <w:lvl w:ilvl="0" w:tplc="9E8AA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2F0640"/>
    <w:multiLevelType w:val="multilevel"/>
    <w:tmpl w:val="10D04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5C3666"/>
    <w:multiLevelType w:val="multilevel"/>
    <w:tmpl w:val="2CCCE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50DA6"/>
    <w:multiLevelType w:val="hybridMultilevel"/>
    <w:tmpl w:val="A6104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C4120"/>
    <w:multiLevelType w:val="hybridMultilevel"/>
    <w:tmpl w:val="5AFE36A0"/>
    <w:lvl w:ilvl="0" w:tplc="EEFE4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BC2C0C"/>
    <w:multiLevelType w:val="multilevel"/>
    <w:tmpl w:val="07B29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70511EF"/>
    <w:multiLevelType w:val="hybridMultilevel"/>
    <w:tmpl w:val="5164CF5A"/>
    <w:lvl w:ilvl="0" w:tplc="EEFE4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679AF"/>
    <w:multiLevelType w:val="hybridMultilevel"/>
    <w:tmpl w:val="19FAE7C4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425C0"/>
    <w:multiLevelType w:val="multilevel"/>
    <w:tmpl w:val="F862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C032E"/>
    <w:multiLevelType w:val="multilevel"/>
    <w:tmpl w:val="3DC41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3874F4"/>
    <w:multiLevelType w:val="multilevel"/>
    <w:tmpl w:val="F6A83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B357A"/>
    <w:multiLevelType w:val="multilevel"/>
    <w:tmpl w:val="71427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E37D9E"/>
    <w:multiLevelType w:val="hybridMultilevel"/>
    <w:tmpl w:val="C1602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40305"/>
    <w:multiLevelType w:val="hybridMultilevel"/>
    <w:tmpl w:val="F440E1C0"/>
    <w:lvl w:ilvl="0" w:tplc="9E8AA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451DC"/>
    <w:multiLevelType w:val="hybridMultilevel"/>
    <w:tmpl w:val="4AF63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6172B"/>
    <w:multiLevelType w:val="multilevel"/>
    <w:tmpl w:val="24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5933AD"/>
    <w:multiLevelType w:val="hybridMultilevel"/>
    <w:tmpl w:val="5906C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C76B1"/>
    <w:multiLevelType w:val="multilevel"/>
    <w:tmpl w:val="8A9C0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077EC3"/>
    <w:multiLevelType w:val="hybridMultilevel"/>
    <w:tmpl w:val="8C74E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36347"/>
    <w:multiLevelType w:val="multilevel"/>
    <w:tmpl w:val="B3D8F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8"/>
  </w:num>
  <w:num w:numId="3">
    <w:abstractNumId w:val="9"/>
  </w:num>
  <w:num w:numId="4">
    <w:abstractNumId w:val="3"/>
  </w:num>
  <w:num w:numId="5">
    <w:abstractNumId w:val="1"/>
  </w:num>
  <w:num w:numId="6">
    <w:abstractNumId w:val="45"/>
  </w:num>
  <w:num w:numId="7">
    <w:abstractNumId w:val="41"/>
  </w:num>
  <w:num w:numId="8">
    <w:abstractNumId w:val="27"/>
  </w:num>
  <w:num w:numId="9">
    <w:abstractNumId w:val="43"/>
  </w:num>
  <w:num w:numId="10">
    <w:abstractNumId w:val="34"/>
  </w:num>
  <w:num w:numId="11">
    <w:abstractNumId w:val="11"/>
  </w:num>
  <w:num w:numId="12">
    <w:abstractNumId w:val="12"/>
  </w:num>
  <w:num w:numId="13">
    <w:abstractNumId w:val="23"/>
  </w:num>
  <w:num w:numId="14">
    <w:abstractNumId w:val="37"/>
  </w:num>
  <w:num w:numId="15">
    <w:abstractNumId w:val="28"/>
  </w:num>
  <w:num w:numId="16">
    <w:abstractNumId w:val="36"/>
  </w:num>
  <w:num w:numId="17">
    <w:abstractNumId w:val="2"/>
  </w:num>
  <w:num w:numId="18">
    <w:abstractNumId w:val="35"/>
  </w:num>
  <w:num w:numId="19">
    <w:abstractNumId w:val="22"/>
  </w:num>
  <w:num w:numId="20">
    <w:abstractNumId w:val="19"/>
  </w:num>
  <w:num w:numId="21">
    <w:abstractNumId w:val="32"/>
  </w:num>
  <w:num w:numId="22">
    <w:abstractNumId w:val="33"/>
  </w:num>
  <w:num w:numId="23">
    <w:abstractNumId w:val="4"/>
  </w:num>
  <w:num w:numId="24">
    <w:abstractNumId w:val="16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39"/>
  </w:num>
  <w:num w:numId="29">
    <w:abstractNumId w:val="6"/>
  </w:num>
  <w:num w:numId="30">
    <w:abstractNumId w:val="14"/>
  </w:num>
  <w:num w:numId="31">
    <w:abstractNumId w:val="24"/>
  </w:num>
  <w:num w:numId="32">
    <w:abstractNumId w:val="29"/>
  </w:num>
  <w:num w:numId="33">
    <w:abstractNumId w:val="42"/>
  </w:num>
  <w:num w:numId="34">
    <w:abstractNumId w:val="25"/>
  </w:num>
  <w:num w:numId="35">
    <w:abstractNumId w:val="15"/>
  </w:num>
  <w:num w:numId="36">
    <w:abstractNumId w:val="0"/>
  </w:num>
  <w:num w:numId="37">
    <w:abstractNumId w:val="17"/>
  </w:num>
  <w:num w:numId="38">
    <w:abstractNumId w:val="26"/>
  </w:num>
  <w:num w:numId="39">
    <w:abstractNumId w:val="7"/>
  </w:num>
  <w:num w:numId="40">
    <w:abstractNumId w:val="21"/>
  </w:num>
  <w:num w:numId="41">
    <w:abstractNumId w:val="30"/>
  </w:num>
  <w:num w:numId="42">
    <w:abstractNumId w:val="20"/>
  </w:num>
  <w:num w:numId="43">
    <w:abstractNumId w:val="40"/>
  </w:num>
  <w:num w:numId="44">
    <w:abstractNumId w:val="44"/>
  </w:num>
  <w:num w:numId="45">
    <w:abstractNumId w:val="18"/>
  </w:num>
  <w:num w:numId="46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FE7"/>
    <w:rsid w:val="000F58A7"/>
    <w:rsid w:val="00147F5C"/>
    <w:rsid w:val="00195BE1"/>
    <w:rsid w:val="002B2C8A"/>
    <w:rsid w:val="003867EF"/>
    <w:rsid w:val="003D333B"/>
    <w:rsid w:val="005C4A54"/>
    <w:rsid w:val="005C4FE7"/>
    <w:rsid w:val="005F02D4"/>
    <w:rsid w:val="005F51DD"/>
    <w:rsid w:val="006750EE"/>
    <w:rsid w:val="00777B62"/>
    <w:rsid w:val="00795ABB"/>
    <w:rsid w:val="008D4C9C"/>
    <w:rsid w:val="008E2CED"/>
    <w:rsid w:val="00943C54"/>
    <w:rsid w:val="00972250"/>
    <w:rsid w:val="009C5BBA"/>
    <w:rsid w:val="009D0484"/>
    <w:rsid w:val="00A9321E"/>
    <w:rsid w:val="00B647F2"/>
    <w:rsid w:val="00B67F1C"/>
    <w:rsid w:val="00BA55C1"/>
    <w:rsid w:val="00BA70BF"/>
    <w:rsid w:val="00DC2D67"/>
    <w:rsid w:val="00DD4031"/>
    <w:rsid w:val="00E71646"/>
    <w:rsid w:val="00F0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7" type="connector" idref="#_x0000_s1030"/>
        <o:r id="V:Rule8" type="connector" idref="#_x0000_s1026"/>
        <o:r id="V:Rule9" type="connector" idref="#_x0000_s1032"/>
        <o:r id="V:Rule10" type="connector" idref="#_x0000_s1028"/>
        <o:r id="V:Rule11" type="connector" idref="#_x0000_s1031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7"/>
  </w:style>
  <w:style w:type="paragraph" w:styleId="1">
    <w:name w:val="heading 1"/>
    <w:basedOn w:val="a"/>
    <w:next w:val="a"/>
    <w:link w:val="10"/>
    <w:uiPriority w:val="9"/>
    <w:qFormat/>
    <w:rsid w:val="0094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4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5C4F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4FE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C4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C4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5C4FE7"/>
    <w:rPr>
      <w:rFonts w:ascii="Century Schoolbook" w:hAnsi="Century Schoolbook" w:cs="Century Schoolbook"/>
      <w:sz w:val="18"/>
      <w:szCs w:val="18"/>
    </w:rPr>
  </w:style>
  <w:style w:type="paragraph" w:styleId="a7">
    <w:name w:val="Normal (Web)"/>
    <w:basedOn w:val="a"/>
    <w:unhideWhenUsed/>
    <w:rsid w:val="005C4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5C4FE7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02">
    <w:name w:val="Font Style202"/>
    <w:basedOn w:val="a0"/>
    <w:rsid w:val="005C4FE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96">
    <w:name w:val="Style196"/>
    <w:basedOn w:val="a"/>
    <w:uiPriority w:val="99"/>
    <w:rsid w:val="005C4FE7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C4FE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C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5C4FE7"/>
    <w:rPr>
      <w:rFonts w:ascii="Microsoft Sans Serif" w:hAnsi="Microsoft Sans Serif" w:cs="Microsoft Sans Serif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FE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C4FE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5C4FE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"/>
    <w:uiPriority w:val="99"/>
    <w:rsid w:val="005C4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5C4FE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5C4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C4FE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C4FE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C4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5C4FE7"/>
    <w:rPr>
      <w:rFonts w:ascii="Franklin Gothic Medium" w:hAnsi="Franklin Gothic Medium" w:cs="Franklin Gothic Medium"/>
      <w:sz w:val="20"/>
      <w:szCs w:val="20"/>
    </w:rPr>
  </w:style>
  <w:style w:type="character" w:customStyle="1" w:styleId="FontStyle280">
    <w:name w:val="Font Style280"/>
    <w:basedOn w:val="a0"/>
    <w:uiPriority w:val="99"/>
    <w:rsid w:val="005C4FE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basedOn w:val="a0"/>
    <w:uiPriority w:val="99"/>
    <w:rsid w:val="005C4FE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11">
    <w:name w:val="Без интервала1"/>
    <w:uiPriority w:val="99"/>
    <w:rsid w:val="005C4FE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uiPriority w:val="99"/>
    <w:rsid w:val="005C4FE7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C4FE7"/>
  </w:style>
  <w:style w:type="paragraph" w:styleId="aa">
    <w:name w:val="header"/>
    <w:basedOn w:val="a"/>
    <w:link w:val="ab"/>
    <w:uiPriority w:val="99"/>
    <w:unhideWhenUsed/>
    <w:rsid w:val="005C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FE7"/>
  </w:style>
  <w:style w:type="paragraph" w:styleId="ac">
    <w:name w:val="footer"/>
    <w:basedOn w:val="a"/>
    <w:link w:val="ad"/>
    <w:uiPriority w:val="99"/>
    <w:unhideWhenUsed/>
    <w:rsid w:val="005C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FE7"/>
  </w:style>
  <w:style w:type="character" w:customStyle="1" w:styleId="Bodytext">
    <w:name w:val="Body text_"/>
    <w:basedOn w:val="a0"/>
    <w:link w:val="13"/>
    <w:rsid w:val="005C4F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C4FE7"/>
    <w:pPr>
      <w:widowControl w:val="0"/>
      <w:shd w:val="clear" w:color="auto" w:fill="FFFFFF"/>
      <w:spacing w:before="60" w:after="0" w:line="322" w:lineRule="exact"/>
      <w:ind w:hanging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Emphasis"/>
    <w:basedOn w:val="a0"/>
    <w:uiPriority w:val="20"/>
    <w:qFormat/>
    <w:rsid w:val="005C4FE7"/>
    <w:rPr>
      <w:i/>
      <w:iCs/>
    </w:rPr>
  </w:style>
  <w:style w:type="table" w:customStyle="1" w:styleId="14">
    <w:name w:val="Сетка таблицы1"/>
    <w:basedOn w:val="a1"/>
    <w:next w:val="a6"/>
    <w:uiPriority w:val="59"/>
    <w:rsid w:val="005C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F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C4FE7"/>
  </w:style>
  <w:style w:type="character" w:customStyle="1" w:styleId="af">
    <w:name w:val="Основной текст_"/>
    <w:basedOn w:val="a0"/>
    <w:link w:val="22"/>
    <w:rsid w:val="005C4F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f"/>
    <w:rsid w:val="005C4FE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;Полужирный"/>
    <w:basedOn w:val="af"/>
    <w:rsid w:val="005C4FE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2">
    <w:name w:val="Основной текст2"/>
    <w:basedOn w:val="a"/>
    <w:link w:val="af"/>
    <w:rsid w:val="005C4F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5pt">
    <w:name w:val="Основной текст + 12;5 pt"/>
    <w:basedOn w:val="af"/>
    <w:rsid w:val="005C4F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6"/>
    <w:basedOn w:val="a"/>
    <w:rsid w:val="005C4FE7"/>
    <w:pPr>
      <w:widowControl w:val="0"/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3">
    <w:name w:val="Сетка таблицы3"/>
    <w:basedOn w:val="a1"/>
    <w:next w:val="a6"/>
    <w:uiPriority w:val="59"/>
    <w:rsid w:val="005C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basedOn w:val="a0"/>
    <w:qFormat/>
    <w:rsid w:val="00943C54"/>
    <w:rPr>
      <w:b/>
      <w:bCs/>
    </w:rPr>
  </w:style>
  <w:style w:type="paragraph" w:styleId="HTML">
    <w:name w:val="HTML Preformatted"/>
    <w:basedOn w:val="a"/>
    <w:link w:val="HTML0"/>
    <w:rsid w:val="0094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3C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восприятие</c:v>
                </c:pt>
                <c:pt idx="1">
                  <c:v>мышление</c:v>
                </c:pt>
                <c:pt idx="2">
                  <c:v>внимание</c:v>
                </c:pt>
                <c:pt idx="3">
                  <c:v>память</c:v>
                </c:pt>
                <c:pt idx="4">
                  <c:v>окружающий мир</c:v>
                </c:pt>
                <c:pt idx="5">
                  <c:v>развитие речи</c:v>
                </c:pt>
                <c:pt idx="6">
                  <c:v>ФЭМП</c:v>
                </c:pt>
                <c:pt idx="7">
                  <c:v>фонематическое восприятие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восприятие</c:v>
                </c:pt>
                <c:pt idx="1">
                  <c:v>мышление</c:v>
                </c:pt>
                <c:pt idx="2">
                  <c:v>внимание</c:v>
                </c:pt>
                <c:pt idx="3">
                  <c:v>память</c:v>
                </c:pt>
                <c:pt idx="4">
                  <c:v>окружающий мир</c:v>
                </c:pt>
                <c:pt idx="5">
                  <c:v>развитие речи</c:v>
                </c:pt>
                <c:pt idx="6">
                  <c:v>ФЭМП</c:v>
                </c:pt>
                <c:pt idx="7">
                  <c:v>фонематическое восприятие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восприятие</c:v>
                </c:pt>
                <c:pt idx="1">
                  <c:v>мышление</c:v>
                </c:pt>
                <c:pt idx="2">
                  <c:v>внимание</c:v>
                </c:pt>
                <c:pt idx="3">
                  <c:v>память</c:v>
                </c:pt>
                <c:pt idx="4">
                  <c:v>окружающий мир</c:v>
                </c:pt>
                <c:pt idx="5">
                  <c:v>развитие речи</c:v>
                </c:pt>
                <c:pt idx="6">
                  <c:v>ФЭМП</c:v>
                </c:pt>
                <c:pt idx="7">
                  <c:v>фонематическое восприятие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marker val="1"/>
        <c:axId val="126354560"/>
        <c:axId val="126356096"/>
      </c:lineChart>
      <c:catAx>
        <c:axId val="126354560"/>
        <c:scaling>
          <c:orientation val="minMax"/>
        </c:scaling>
        <c:axPos val="b"/>
        <c:numFmt formatCode="General" sourceLinked="1"/>
        <c:tickLblPos val="nextTo"/>
        <c:crossAx val="126356096"/>
        <c:crosses val="autoZero"/>
        <c:auto val="1"/>
        <c:lblAlgn val="ctr"/>
        <c:lblOffset val="100"/>
      </c:catAx>
      <c:valAx>
        <c:axId val="126356096"/>
        <c:scaling>
          <c:orientation val="minMax"/>
        </c:scaling>
        <c:axPos val="l"/>
        <c:majorGridlines/>
        <c:numFmt formatCode="0%" sourceLinked="1"/>
        <c:tickLblPos val="nextTo"/>
        <c:crossAx val="12635456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6454F-FC87-4F96-B6E3-9E3C7A47AD41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A4CA39-1459-4325-A3C9-8DFE83CE25EF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медицинский персонал</a:t>
          </a:r>
        </a:p>
      </dgm:t>
    </dgm:pt>
    <dgm:pt modelId="{EB91C4F0-BC55-49F8-9B47-2A555B2405DE}" type="parTrans" cxnId="{C0FE9C31-FFC8-435E-9ACF-25A4BBCC5EAF}">
      <dgm:prSet/>
      <dgm:spPr/>
      <dgm:t>
        <a:bodyPr/>
        <a:lstStyle/>
        <a:p>
          <a:endParaRPr lang="ru-RU"/>
        </a:p>
      </dgm:t>
    </dgm:pt>
    <dgm:pt modelId="{8C3A33E0-16A2-4466-824D-22D5A3D276FE}" type="sibTrans" cxnId="{C0FE9C31-FFC8-435E-9ACF-25A4BBCC5EAF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D66F1EAC-526D-4A88-961C-000C56E647A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учитель-дефектолог</a:t>
          </a:r>
        </a:p>
      </dgm:t>
    </dgm:pt>
    <dgm:pt modelId="{75F30C70-8C8C-439D-840C-62A3F0E10756}" type="parTrans" cxnId="{98813216-BDFB-457E-B4C5-D4F53BD140EA}">
      <dgm:prSet/>
      <dgm:spPr/>
      <dgm:t>
        <a:bodyPr/>
        <a:lstStyle/>
        <a:p>
          <a:endParaRPr lang="ru-RU"/>
        </a:p>
      </dgm:t>
    </dgm:pt>
    <dgm:pt modelId="{D2CC9D32-A09F-4421-80D9-98DD596CDDCA}" type="sibTrans" cxnId="{98813216-BDFB-457E-B4C5-D4F53BD140E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64BE63A4-D9DA-46B2-B238-FD77B4019C1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D99511A8-49E1-4E6D-B213-577F65A0A396}" type="parTrans" cxnId="{C34547C7-B712-4DFF-8B25-A2E615F71F6D}">
      <dgm:prSet/>
      <dgm:spPr/>
      <dgm:t>
        <a:bodyPr/>
        <a:lstStyle/>
        <a:p>
          <a:endParaRPr lang="ru-RU"/>
        </a:p>
      </dgm:t>
    </dgm:pt>
    <dgm:pt modelId="{DB20C6B4-B7DE-4483-9A05-88B6E31AF6A6}" type="sibTrans" cxnId="{C34547C7-B712-4DFF-8B25-A2E615F71F6D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3072724F-CB1C-4B10-9674-49D66CE3F14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воспитатель</a:t>
          </a:r>
        </a:p>
      </dgm:t>
    </dgm:pt>
    <dgm:pt modelId="{700CDDB6-B740-4DF8-8541-0EA2A33A9059}" type="parTrans" cxnId="{821F82F3-5634-43B8-81BE-AB99650081AA}">
      <dgm:prSet/>
      <dgm:spPr/>
      <dgm:t>
        <a:bodyPr/>
        <a:lstStyle/>
        <a:p>
          <a:endParaRPr lang="ru-RU"/>
        </a:p>
      </dgm:t>
    </dgm:pt>
    <dgm:pt modelId="{22E2084F-FAD9-4BA3-BB97-03A0A6136F1D}" type="sibTrans" cxnId="{821F82F3-5634-43B8-81BE-AB99650081A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6029CEC8-7611-4770-BE25-C40147A7CF7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инструктор по физической культуре</a:t>
          </a:r>
        </a:p>
      </dgm:t>
    </dgm:pt>
    <dgm:pt modelId="{FCCD505C-D073-4387-82C4-85F34F035756}" type="parTrans" cxnId="{A1858673-ECE7-410E-964C-1D1287AE6BB0}">
      <dgm:prSet/>
      <dgm:spPr/>
      <dgm:t>
        <a:bodyPr/>
        <a:lstStyle/>
        <a:p>
          <a:endParaRPr lang="ru-RU"/>
        </a:p>
      </dgm:t>
    </dgm:pt>
    <dgm:pt modelId="{DCE0C6BD-3075-4288-9ABF-2F9F0DEED6CA}" type="sibTrans" cxnId="{A1858673-ECE7-410E-964C-1D1287AE6BB0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22FF7FE7-E8A6-44D8-93EA-A0C367B382D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музыкальный руководитель</a:t>
          </a:r>
        </a:p>
      </dgm:t>
    </dgm:pt>
    <dgm:pt modelId="{30DE874B-67A1-4D3F-BB94-53F0F95A6C82}" type="parTrans" cxnId="{3D1D9339-047D-4F10-9487-DB232D08A1BA}">
      <dgm:prSet/>
      <dgm:spPr/>
      <dgm:t>
        <a:bodyPr/>
        <a:lstStyle/>
        <a:p>
          <a:endParaRPr lang="ru-RU"/>
        </a:p>
      </dgm:t>
    </dgm:pt>
    <dgm:pt modelId="{09A57752-139A-4C64-A48A-3C6012EA765B}" type="sibTrans" cxnId="{3D1D9339-047D-4F10-9487-DB232D08A1B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9B92B8B2-3CA3-4110-B701-32606B4C85B6}" type="pres">
      <dgm:prSet presAssocID="{B5B6454F-FC87-4F96-B6E3-9E3C7A47AD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38BFD5-40F5-4851-9EA0-06050AA096F5}" type="pres">
      <dgm:prSet presAssocID="{63A4CA39-1459-4325-A3C9-8DFE83CE25EF}" presName="node" presStyleLbl="node1" presStyleIdx="0" presStyleCnt="6" custRadScaleRad="100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E1CD67-6D1A-413D-B1B7-7713406C5597}" type="pres">
      <dgm:prSet presAssocID="{8C3A33E0-16A2-4466-824D-22D5A3D276FE}" presName="sibTrans" presStyleLbl="sibTrans2D1" presStyleIdx="0" presStyleCnt="6"/>
      <dgm:spPr/>
      <dgm:t>
        <a:bodyPr/>
        <a:lstStyle/>
        <a:p>
          <a:endParaRPr lang="ru-RU"/>
        </a:p>
      </dgm:t>
    </dgm:pt>
    <dgm:pt modelId="{3C0D4BE9-1452-42D8-A5A3-F483456F117F}" type="pres">
      <dgm:prSet presAssocID="{8C3A33E0-16A2-4466-824D-22D5A3D276F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557C3859-BA7C-47B2-BC4A-888DFC5C959E}" type="pres">
      <dgm:prSet presAssocID="{D66F1EAC-526D-4A88-961C-000C56E647A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FD4857-9255-4F95-9C56-FE48E71B1CD7}" type="pres">
      <dgm:prSet presAssocID="{D2CC9D32-A09F-4421-80D9-98DD596CDDCA}" presName="sibTrans" presStyleLbl="sibTrans2D1" presStyleIdx="1" presStyleCnt="6"/>
      <dgm:spPr/>
      <dgm:t>
        <a:bodyPr/>
        <a:lstStyle/>
        <a:p>
          <a:endParaRPr lang="ru-RU"/>
        </a:p>
      </dgm:t>
    </dgm:pt>
    <dgm:pt modelId="{CEE6D820-675E-4B7E-8486-F4EBB60555F1}" type="pres">
      <dgm:prSet presAssocID="{D2CC9D32-A09F-4421-80D9-98DD596CDDCA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A6CA9B0-2319-4252-AF4E-E77A8E7D3F2C}" type="pres">
      <dgm:prSet presAssocID="{64BE63A4-D9DA-46B2-B238-FD77B4019C1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7AB88-C150-46AD-89C0-E64724296BEF}" type="pres">
      <dgm:prSet presAssocID="{DB20C6B4-B7DE-4483-9A05-88B6E31AF6A6}" presName="sibTrans" presStyleLbl="sibTrans2D1" presStyleIdx="2" presStyleCnt="6"/>
      <dgm:spPr/>
      <dgm:t>
        <a:bodyPr/>
        <a:lstStyle/>
        <a:p>
          <a:endParaRPr lang="ru-RU"/>
        </a:p>
      </dgm:t>
    </dgm:pt>
    <dgm:pt modelId="{D9A4B16E-FBC3-45C3-BB7F-936A2F2499D4}" type="pres">
      <dgm:prSet presAssocID="{DB20C6B4-B7DE-4483-9A05-88B6E31AF6A6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292E72D5-C0E8-4497-8B1C-A7F1F7C81266}" type="pres">
      <dgm:prSet presAssocID="{3072724F-CB1C-4B10-9674-49D66CE3F14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59328-93CB-4CF5-95F7-A7556B931853}" type="pres">
      <dgm:prSet presAssocID="{22E2084F-FAD9-4BA3-BB97-03A0A6136F1D}" presName="sibTrans" presStyleLbl="sibTrans2D1" presStyleIdx="3" presStyleCnt="6"/>
      <dgm:spPr/>
      <dgm:t>
        <a:bodyPr/>
        <a:lstStyle/>
        <a:p>
          <a:endParaRPr lang="ru-RU"/>
        </a:p>
      </dgm:t>
    </dgm:pt>
    <dgm:pt modelId="{72690C9D-AE69-4B61-B175-62B08AB2BB0E}" type="pres">
      <dgm:prSet presAssocID="{22E2084F-FAD9-4BA3-BB97-03A0A6136F1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D943B9D4-5DB0-4429-BE02-35F0C8144674}" type="pres">
      <dgm:prSet presAssocID="{6029CEC8-7611-4770-BE25-C40147A7CF7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F2A832-ECA3-46DD-9CA0-6B4A94DF7BED}" type="pres">
      <dgm:prSet presAssocID="{DCE0C6BD-3075-4288-9ABF-2F9F0DEED6CA}" presName="sibTrans" presStyleLbl="sibTrans2D1" presStyleIdx="4" presStyleCnt="6"/>
      <dgm:spPr/>
      <dgm:t>
        <a:bodyPr/>
        <a:lstStyle/>
        <a:p>
          <a:endParaRPr lang="ru-RU"/>
        </a:p>
      </dgm:t>
    </dgm:pt>
    <dgm:pt modelId="{961117A2-61D9-434A-883C-855BBFE05FA8}" type="pres">
      <dgm:prSet presAssocID="{DCE0C6BD-3075-4288-9ABF-2F9F0DEED6C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976373D0-EF5E-4D3E-B2AE-772DBF3D2114}" type="pres">
      <dgm:prSet presAssocID="{22FF7FE7-E8A6-44D8-93EA-A0C367B382D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A24C44-9D63-4ACB-B2D9-EF8FCE13C739}" type="pres">
      <dgm:prSet presAssocID="{09A57752-139A-4C64-A48A-3C6012EA765B}" presName="sibTrans" presStyleLbl="sibTrans2D1" presStyleIdx="5" presStyleCnt="6"/>
      <dgm:spPr/>
      <dgm:t>
        <a:bodyPr/>
        <a:lstStyle/>
        <a:p>
          <a:endParaRPr lang="ru-RU"/>
        </a:p>
      </dgm:t>
    </dgm:pt>
    <dgm:pt modelId="{1F8F6CEB-1E4E-43EB-BDC0-9660F7155944}" type="pres">
      <dgm:prSet presAssocID="{09A57752-139A-4C64-A48A-3C6012EA765B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ADC2AFBF-175A-41E3-B5A2-ADF92C953D22}" type="presOf" srcId="{DB20C6B4-B7DE-4483-9A05-88B6E31AF6A6}" destId="{D9A4B16E-FBC3-45C3-BB7F-936A2F2499D4}" srcOrd="1" destOrd="0" presId="urn:microsoft.com/office/officeart/2005/8/layout/cycle7"/>
    <dgm:cxn modelId="{FEB59D5A-263B-4DE3-99C7-2E483857C8F2}" type="presOf" srcId="{D66F1EAC-526D-4A88-961C-000C56E647A5}" destId="{557C3859-BA7C-47B2-BC4A-888DFC5C959E}" srcOrd="0" destOrd="0" presId="urn:microsoft.com/office/officeart/2005/8/layout/cycle7"/>
    <dgm:cxn modelId="{FD3D27F8-0F62-4D66-A3D4-E1641519AF2F}" type="presOf" srcId="{DB20C6B4-B7DE-4483-9A05-88B6E31AF6A6}" destId="{79B7AB88-C150-46AD-89C0-E64724296BEF}" srcOrd="0" destOrd="0" presId="urn:microsoft.com/office/officeart/2005/8/layout/cycle7"/>
    <dgm:cxn modelId="{6D2E611C-9069-4B61-8C7B-E524F268F84B}" type="presOf" srcId="{D2CC9D32-A09F-4421-80D9-98DD596CDDCA}" destId="{CEE6D820-675E-4B7E-8486-F4EBB60555F1}" srcOrd="1" destOrd="0" presId="urn:microsoft.com/office/officeart/2005/8/layout/cycle7"/>
    <dgm:cxn modelId="{76A8BF47-AA62-4413-BD79-F248C878E6E1}" type="presOf" srcId="{63A4CA39-1459-4325-A3C9-8DFE83CE25EF}" destId="{2D38BFD5-40F5-4851-9EA0-06050AA096F5}" srcOrd="0" destOrd="0" presId="urn:microsoft.com/office/officeart/2005/8/layout/cycle7"/>
    <dgm:cxn modelId="{7B91E28A-8C8A-425F-80A4-92B7443E5972}" type="presOf" srcId="{22E2084F-FAD9-4BA3-BB97-03A0A6136F1D}" destId="{F5B59328-93CB-4CF5-95F7-A7556B931853}" srcOrd="0" destOrd="0" presId="urn:microsoft.com/office/officeart/2005/8/layout/cycle7"/>
    <dgm:cxn modelId="{E6CEC713-CBD8-47B4-819C-E6B829544C06}" type="presOf" srcId="{8C3A33E0-16A2-4466-824D-22D5A3D276FE}" destId="{5EE1CD67-6D1A-413D-B1B7-7713406C5597}" srcOrd="0" destOrd="0" presId="urn:microsoft.com/office/officeart/2005/8/layout/cycle7"/>
    <dgm:cxn modelId="{2A3C3687-65EB-4617-92B0-2FD2D997EA70}" type="presOf" srcId="{B5B6454F-FC87-4F96-B6E3-9E3C7A47AD41}" destId="{9B92B8B2-3CA3-4110-B701-32606B4C85B6}" srcOrd="0" destOrd="0" presId="urn:microsoft.com/office/officeart/2005/8/layout/cycle7"/>
    <dgm:cxn modelId="{DCD76EAB-5F85-413E-87DE-34B74CC2C6E9}" type="presOf" srcId="{DCE0C6BD-3075-4288-9ABF-2F9F0DEED6CA}" destId="{7DF2A832-ECA3-46DD-9CA0-6B4A94DF7BED}" srcOrd="0" destOrd="0" presId="urn:microsoft.com/office/officeart/2005/8/layout/cycle7"/>
    <dgm:cxn modelId="{7BF7F558-CDEC-492A-8AF4-4DFA17924372}" type="presOf" srcId="{8C3A33E0-16A2-4466-824D-22D5A3D276FE}" destId="{3C0D4BE9-1452-42D8-A5A3-F483456F117F}" srcOrd="1" destOrd="0" presId="urn:microsoft.com/office/officeart/2005/8/layout/cycle7"/>
    <dgm:cxn modelId="{7B6E0CFD-FDC9-47E5-9C8F-06CFBDDC6D99}" type="presOf" srcId="{64BE63A4-D9DA-46B2-B238-FD77B4019C15}" destId="{BA6CA9B0-2319-4252-AF4E-E77A8E7D3F2C}" srcOrd="0" destOrd="0" presId="urn:microsoft.com/office/officeart/2005/8/layout/cycle7"/>
    <dgm:cxn modelId="{5F9B6B86-ED6E-484B-8339-0475F82D8BC5}" type="presOf" srcId="{22FF7FE7-E8A6-44D8-93EA-A0C367B382D0}" destId="{976373D0-EF5E-4D3E-B2AE-772DBF3D2114}" srcOrd="0" destOrd="0" presId="urn:microsoft.com/office/officeart/2005/8/layout/cycle7"/>
    <dgm:cxn modelId="{8658C3F7-DA6C-4775-8B48-3FA5D8898CB2}" type="presOf" srcId="{3072724F-CB1C-4B10-9674-49D66CE3F149}" destId="{292E72D5-C0E8-4497-8B1C-A7F1F7C81266}" srcOrd="0" destOrd="0" presId="urn:microsoft.com/office/officeart/2005/8/layout/cycle7"/>
    <dgm:cxn modelId="{C34547C7-B712-4DFF-8B25-A2E615F71F6D}" srcId="{B5B6454F-FC87-4F96-B6E3-9E3C7A47AD41}" destId="{64BE63A4-D9DA-46B2-B238-FD77B4019C15}" srcOrd="2" destOrd="0" parTransId="{D99511A8-49E1-4E6D-B213-577F65A0A396}" sibTransId="{DB20C6B4-B7DE-4483-9A05-88B6E31AF6A6}"/>
    <dgm:cxn modelId="{A4D1EBE4-F42D-439E-A8BA-FBDF79CC8A24}" type="presOf" srcId="{09A57752-139A-4C64-A48A-3C6012EA765B}" destId="{1F8F6CEB-1E4E-43EB-BDC0-9660F7155944}" srcOrd="1" destOrd="0" presId="urn:microsoft.com/office/officeart/2005/8/layout/cycle7"/>
    <dgm:cxn modelId="{1B5EBD1F-FF89-4A12-911C-27FB2E66E4DD}" type="presOf" srcId="{09A57752-139A-4C64-A48A-3C6012EA765B}" destId="{BEA24C44-9D63-4ACB-B2D9-EF8FCE13C739}" srcOrd="0" destOrd="0" presId="urn:microsoft.com/office/officeart/2005/8/layout/cycle7"/>
    <dgm:cxn modelId="{C0FE9C31-FFC8-435E-9ACF-25A4BBCC5EAF}" srcId="{B5B6454F-FC87-4F96-B6E3-9E3C7A47AD41}" destId="{63A4CA39-1459-4325-A3C9-8DFE83CE25EF}" srcOrd="0" destOrd="0" parTransId="{EB91C4F0-BC55-49F8-9B47-2A555B2405DE}" sibTransId="{8C3A33E0-16A2-4466-824D-22D5A3D276FE}"/>
    <dgm:cxn modelId="{98813216-BDFB-457E-B4C5-D4F53BD140EA}" srcId="{B5B6454F-FC87-4F96-B6E3-9E3C7A47AD41}" destId="{D66F1EAC-526D-4A88-961C-000C56E647A5}" srcOrd="1" destOrd="0" parTransId="{75F30C70-8C8C-439D-840C-62A3F0E10756}" sibTransId="{D2CC9D32-A09F-4421-80D9-98DD596CDDCA}"/>
    <dgm:cxn modelId="{A1858673-ECE7-410E-964C-1D1287AE6BB0}" srcId="{B5B6454F-FC87-4F96-B6E3-9E3C7A47AD41}" destId="{6029CEC8-7611-4770-BE25-C40147A7CF7C}" srcOrd="4" destOrd="0" parTransId="{FCCD505C-D073-4387-82C4-85F34F035756}" sibTransId="{DCE0C6BD-3075-4288-9ABF-2F9F0DEED6CA}"/>
    <dgm:cxn modelId="{2097011C-773C-4285-B3EA-0AD4F302F891}" type="presOf" srcId="{DCE0C6BD-3075-4288-9ABF-2F9F0DEED6CA}" destId="{961117A2-61D9-434A-883C-855BBFE05FA8}" srcOrd="1" destOrd="0" presId="urn:microsoft.com/office/officeart/2005/8/layout/cycle7"/>
    <dgm:cxn modelId="{384C4731-6BD0-45E4-B087-171108E92476}" type="presOf" srcId="{6029CEC8-7611-4770-BE25-C40147A7CF7C}" destId="{D943B9D4-5DB0-4429-BE02-35F0C8144674}" srcOrd="0" destOrd="0" presId="urn:microsoft.com/office/officeart/2005/8/layout/cycle7"/>
    <dgm:cxn modelId="{3D1D9339-047D-4F10-9487-DB232D08A1BA}" srcId="{B5B6454F-FC87-4F96-B6E3-9E3C7A47AD41}" destId="{22FF7FE7-E8A6-44D8-93EA-A0C367B382D0}" srcOrd="5" destOrd="0" parTransId="{30DE874B-67A1-4D3F-BB94-53F0F95A6C82}" sibTransId="{09A57752-139A-4C64-A48A-3C6012EA765B}"/>
    <dgm:cxn modelId="{E84EC409-7A2D-49F6-B5F6-7C86E59582C4}" type="presOf" srcId="{D2CC9D32-A09F-4421-80D9-98DD596CDDCA}" destId="{BDFD4857-9255-4F95-9C56-FE48E71B1CD7}" srcOrd="0" destOrd="0" presId="urn:microsoft.com/office/officeart/2005/8/layout/cycle7"/>
    <dgm:cxn modelId="{95F6EBE1-90A7-4F4D-B72E-9A2225FB151E}" type="presOf" srcId="{22E2084F-FAD9-4BA3-BB97-03A0A6136F1D}" destId="{72690C9D-AE69-4B61-B175-62B08AB2BB0E}" srcOrd="1" destOrd="0" presId="urn:microsoft.com/office/officeart/2005/8/layout/cycle7"/>
    <dgm:cxn modelId="{821F82F3-5634-43B8-81BE-AB99650081AA}" srcId="{B5B6454F-FC87-4F96-B6E3-9E3C7A47AD41}" destId="{3072724F-CB1C-4B10-9674-49D66CE3F149}" srcOrd="3" destOrd="0" parTransId="{700CDDB6-B740-4DF8-8541-0EA2A33A9059}" sibTransId="{22E2084F-FAD9-4BA3-BB97-03A0A6136F1D}"/>
    <dgm:cxn modelId="{79071EA9-2498-469E-B23A-D45CB671A2DB}" type="presParOf" srcId="{9B92B8B2-3CA3-4110-B701-32606B4C85B6}" destId="{2D38BFD5-40F5-4851-9EA0-06050AA096F5}" srcOrd="0" destOrd="0" presId="urn:microsoft.com/office/officeart/2005/8/layout/cycle7"/>
    <dgm:cxn modelId="{14B3BF02-67FF-4B3E-A7D6-02FC0F78BEC8}" type="presParOf" srcId="{9B92B8B2-3CA3-4110-B701-32606B4C85B6}" destId="{5EE1CD67-6D1A-413D-B1B7-7713406C5597}" srcOrd="1" destOrd="0" presId="urn:microsoft.com/office/officeart/2005/8/layout/cycle7"/>
    <dgm:cxn modelId="{D8918AF7-C52D-4F46-A49E-9E335ABAB169}" type="presParOf" srcId="{5EE1CD67-6D1A-413D-B1B7-7713406C5597}" destId="{3C0D4BE9-1452-42D8-A5A3-F483456F117F}" srcOrd="0" destOrd="0" presId="urn:microsoft.com/office/officeart/2005/8/layout/cycle7"/>
    <dgm:cxn modelId="{6FCFE1C3-95F6-48DB-A5B9-229FFDACABAA}" type="presParOf" srcId="{9B92B8B2-3CA3-4110-B701-32606B4C85B6}" destId="{557C3859-BA7C-47B2-BC4A-888DFC5C959E}" srcOrd="2" destOrd="0" presId="urn:microsoft.com/office/officeart/2005/8/layout/cycle7"/>
    <dgm:cxn modelId="{156EE956-DD35-4862-BB15-95BE30CF6849}" type="presParOf" srcId="{9B92B8B2-3CA3-4110-B701-32606B4C85B6}" destId="{BDFD4857-9255-4F95-9C56-FE48E71B1CD7}" srcOrd="3" destOrd="0" presId="urn:microsoft.com/office/officeart/2005/8/layout/cycle7"/>
    <dgm:cxn modelId="{E778E074-894C-42DC-9B74-F5D8A9BC7963}" type="presParOf" srcId="{BDFD4857-9255-4F95-9C56-FE48E71B1CD7}" destId="{CEE6D820-675E-4B7E-8486-F4EBB60555F1}" srcOrd="0" destOrd="0" presId="urn:microsoft.com/office/officeart/2005/8/layout/cycle7"/>
    <dgm:cxn modelId="{C6CDF4F0-D839-472E-A50A-FF772F23BEAF}" type="presParOf" srcId="{9B92B8B2-3CA3-4110-B701-32606B4C85B6}" destId="{BA6CA9B0-2319-4252-AF4E-E77A8E7D3F2C}" srcOrd="4" destOrd="0" presId="urn:microsoft.com/office/officeart/2005/8/layout/cycle7"/>
    <dgm:cxn modelId="{98635785-8BE1-4C67-A26E-3525CE35E8E7}" type="presParOf" srcId="{9B92B8B2-3CA3-4110-B701-32606B4C85B6}" destId="{79B7AB88-C150-46AD-89C0-E64724296BEF}" srcOrd="5" destOrd="0" presId="urn:microsoft.com/office/officeart/2005/8/layout/cycle7"/>
    <dgm:cxn modelId="{848061FE-4930-424A-A6D8-CFFEAA5F92BE}" type="presParOf" srcId="{79B7AB88-C150-46AD-89C0-E64724296BEF}" destId="{D9A4B16E-FBC3-45C3-BB7F-936A2F2499D4}" srcOrd="0" destOrd="0" presId="urn:microsoft.com/office/officeart/2005/8/layout/cycle7"/>
    <dgm:cxn modelId="{174F1F33-CC75-451E-A5A3-E707DF4A8CD2}" type="presParOf" srcId="{9B92B8B2-3CA3-4110-B701-32606B4C85B6}" destId="{292E72D5-C0E8-4497-8B1C-A7F1F7C81266}" srcOrd="6" destOrd="0" presId="urn:microsoft.com/office/officeart/2005/8/layout/cycle7"/>
    <dgm:cxn modelId="{5B42193E-09E4-47D3-88EF-AFE161C61187}" type="presParOf" srcId="{9B92B8B2-3CA3-4110-B701-32606B4C85B6}" destId="{F5B59328-93CB-4CF5-95F7-A7556B931853}" srcOrd="7" destOrd="0" presId="urn:microsoft.com/office/officeart/2005/8/layout/cycle7"/>
    <dgm:cxn modelId="{85C6C168-57E7-4C5A-B0F2-F2155AB96ACB}" type="presParOf" srcId="{F5B59328-93CB-4CF5-95F7-A7556B931853}" destId="{72690C9D-AE69-4B61-B175-62B08AB2BB0E}" srcOrd="0" destOrd="0" presId="urn:microsoft.com/office/officeart/2005/8/layout/cycle7"/>
    <dgm:cxn modelId="{1958A620-C91F-4E31-9E68-5E4542E1B908}" type="presParOf" srcId="{9B92B8B2-3CA3-4110-B701-32606B4C85B6}" destId="{D943B9D4-5DB0-4429-BE02-35F0C8144674}" srcOrd="8" destOrd="0" presId="urn:microsoft.com/office/officeart/2005/8/layout/cycle7"/>
    <dgm:cxn modelId="{B3BB874C-BCB9-40C1-A4CE-6D949D69217A}" type="presParOf" srcId="{9B92B8B2-3CA3-4110-B701-32606B4C85B6}" destId="{7DF2A832-ECA3-46DD-9CA0-6B4A94DF7BED}" srcOrd="9" destOrd="0" presId="urn:microsoft.com/office/officeart/2005/8/layout/cycle7"/>
    <dgm:cxn modelId="{68C4C7A6-B2C6-4234-A096-1BCB0272C32C}" type="presParOf" srcId="{7DF2A832-ECA3-46DD-9CA0-6B4A94DF7BED}" destId="{961117A2-61D9-434A-883C-855BBFE05FA8}" srcOrd="0" destOrd="0" presId="urn:microsoft.com/office/officeart/2005/8/layout/cycle7"/>
    <dgm:cxn modelId="{952B1B36-13D6-4FCE-A13E-40EF3D66B3C4}" type="presParOf" srcId="{9B92B8B2-3CA3-4110-B701-32606B4C85B6}" destId="{976373D0-EF5E-4D3E-B2AE-772DBF3D2114}" srcOrd="10" destOrd="0" presId="urn:microsoft.com/office/officeart/2005/8/layout/cycle7"/>
    <dgm:cxn modelId="{BA07EF8E-E5E4-4753-89A3-E2087754D584}" type="presParOf" srcId="{9B92B8B2-3CA3-4110-B701-32606B4C85B6}" destId="{BEA24C44-9D63-4ACB-B2D9-EF8FCE13C739}" srcOrd="11" destOrd="0" presId="urn:microsoft.com/office/officeart/2005/8/layout/cycle7"/>
    <dgm:cxn modelId="{82B494CE-30E9-41EB-AF99-EA3627C06BEA}" type="presParOf" srcId="{BEA24C44-9D63-4ACB-B2D9-EF8FCE13C739}" destId="{1F8F6CEB-1E4E-43EB-BDC0-9660F7155944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50</Pages>
  <Words>15077</Words>
  <Characters>85941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2017-08-09T18:18:00Z</dcterms:created>
  <dcterms:modified xsi:type="dcterms:W3CDTF">2017-08-10T22:32:00Z</dcterms:modified>
</cp:coreProperties>
</file>