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92" w:rsidRPr="00C63E92" w:rsidRDefault="00C63E92" w:rsidP="00C63E92">
      <w:pPr>
        <w:pStyle w:val="a4"/>
        <w:spacing w:before="0" w:beforeAutospacing="0" w:after="0" w:afterAutospacing="0"/>
        <w:jc w:val="center"/>
        <w:rPr>
          <w:bCs/>
          <w:sz w:val="28"/>
          <w:szCs w:val="28"/>
        </w:rPr>
      </w:pPr>
      <w:r w:rsidRPr="00C63E92">
        <w:rPr>
          <w:rStyle w:val="a3"/>
          <w:b w:val="0"/>
          <w:color w:val="000000"/>
          <w:sz w:val="28"/>
          <w:szCs w:val="28"/>
          <w:bdr w:val="none" w:sz="0" w:space="0" w:color="auto" w:frame="1"/>
        </w:rPr>
        <w:t>Аннотация к рабочей программе группы раннего возраста (2 – 3 года)</w:t>
      </w:r>
    </w:p>
    <w:p w:rsidR="00C63E92" w:rsidRPr="00FE3465" w:rsidRDefault="00C63E92" w:rsidP="00C63E92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FE3465">
        <w:rPr>
          <w:color w:val="000000"/>
        </w:rPr>
        <w:t>Рабочая программа по развитию детей группы раннего возраста разработана   в соответствии содержанием образовательного процесса первой младшей группы основной образовательной программы дошкольного образовательного учреждения.</w:t>
      </w:r>
    </w:p>
    <w:p w:rsidR="00C63E92" w:rsidRPr="00FE3465" w:rsidRDefault="00C63E92" w:rsidP="00C63E9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3465">
        <w:rPr>
          <w:color w:val="000000"/>
        </w:rPr>
        <w:t>Программа строится на принципе личностно-ориентированного взаимодействия взрослого с детьми первой младшей группы и обеспечивает физическое, социально-коммуникативное, познавательное, речевое и художественно-эстетическое развитие детей в возрасте от 2 лет до 3 лет с учетом их возрастных и индивидуальных особенностей.</w:t>
      </w:r>
    </w:p>
    <w:p w:rsidR="00C63E92" w:rsidRPr="00FE3465" w:rsidRDefault="00C63E92" w:rsidP="00C63E9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3465">
        <w:rPr>
          <w:color w:val="000000"/>
        </w:rPr>
        <w:t xml:space="preserve">  Содержание Программы соответствует основным положениям возрастной психологии и дошкольной педагогики и выстроено по принципу развивающего образования, целью которого являе</w:t>
      </w:r>
      <w:bookmarkStart w:id="0" w:name="_GoBack"/>
      <w:bookmarkEnd w:id="0"/>
      <w:r w:rsidRPr="00FE3465">
        <w:rPr>
          <w:color w:val="000000"/>
        </w:rPr>
        <w:t>тся развитие ребенка и обеспечивает единство воспитательных, развивающих и обучающих целей и задач.</w:t>
      </w:r>
    </w:p>
    <w:p w:rsidR="00C63E92" w:rsidRPr="00FE3465" w:rsidRDefault="00C63E92" w:rsidP="00C63E9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63E92" w:rsidRPr="00FE3465" w:rsidRDefault="00C63E92" w:rsidP="00C63E92">
      <w:pPr>
        <w:pStyle w:val="a4"/>
        <w:shd w:val="clear" w:color="auto" w:fill="FFFFFF"/>
        <w:spacing w:before="0" w:beforeAutospacing="0" w:after="0" w:afterAutospacing="0"/>
        <w:jc w:val="both"/>
      </w:pPr>
      <w:r w:rsidRPr="00FE3465">
        <w:rPr>
          <w:color w:val="000000"/>
        </w:rPr>
        <w:t xml:space="preserve">                                            Задачи программы </w:t>
      </w:r>
    </w:p>
    <w:p w:rsidR="00C63E92" w:rsidRPr="00FE3465" w:rsidRDefault="00C63E92" w:rsidP="00C63E9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3465">
        <w:t xml:space="preserve">Продолжать укреплять здоровье детей, закалять их, развивать основные виды движений. </w:t>
      </w:r>
    </w:p>
    <w:p w:rsidR="00C63E92" w:rsidRPr="00FE3465" w:rsidRDefault="00C63E92" w:rsidP="00C63E9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3465">
        <w:t xml:space="preserve">Создавать условия, способствующие развитию двигательной активности. </w:t>
      </w:r>
    </w:p>
    <w:p w:rsidR="00C63E92" w:rsidRPr="00FE3465" w:rsidRDefault="00C63E92" w:rsidP="00C63E9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3465">
        <w:t xml:space="preserve">Предупреждать утомление детей. </w:t>
      </w:r>
    </w:p>
    <w:p w:rsidR="00C63E92" w:rsidRPr="00FE3465" w:rsidRDefault="00C63E92" w:rsidP="00C63E9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3465">
        <w:t xml:space="preserve">В режимных процессах формировать простейшие навыки самостоятельности, опрятности, аккуратности. </w:t>
      </w:r>
    </w:p>
    <w:p w:rsidR="00C63E92" w:rsidRPr="00FE3465" w:rsidRDefault="00C63E92" w:rsidP="00C63E9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3465">
        <w:t xml:space="preserve">Расширять ориентировку детей в ближайшем окружении, пополнять запас понимаемых слов и активный словарь, развивать потребность в речевом общении. </w:t>
      </w:r>
    </w:p>
    <w:p w:rsidR="00C63E92" w:rsidRPr="00FE3465" w:rsidRDefault="00C63E92" w:rsidP="00C63E9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3465">
        <w:t xml:space="preserve">Формировать умение понимать слова, обозначающие названия предметов, действия. </w:t>
      </w:r>
    </w:p>
    <w:p w:rsidR="00C63E92" w:rsidRPr="00FE3465" w:rsidRDefault="00C63E92" w:rsidP="00C63E9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3465">
        <w:t xml:space="preserve">Формировать умение понимать простые предложения, небольшие рассказы. </w:t>
      </w:r>
    </w:p>
    <w:p w:rsidR="00C63E92" w:rsidRPr="00FE3465" w:rsidRDefault="00C63E92" w:rsidP="00C63E9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3465">
        <w:t>Содействовать формированию умения выражать словами, а затем короткими предложениями свои потребности и желания, отвечать на вопросы взрослого. –</w:t>
      </w:r>
    </w:p>
    <w:p w:rsidR="00C63E92" w:rsidRPr="00FE3465" w:rsidRDefault="00C63E92" w:rsidP="00C63E9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3465">
        <w:t>Использовать окружающую обстановку и общение с ребенком для развития его восприятия, мышления, внимания, памяти. –</w:t>
      </w:r>
    </w:p>
    <w:p w:rsidR="00C63E92" w:rsidRPr="00FE3465" w:rsidRDefault="00C63E92" w:rsidP="00C63E9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3465">
        <w:t xml:space="preserve">Формировать умение действовать с игрушками, предметами ближайшего окружения в соответствии с их особенностями и назначением; подражать игровым действиям взрослого, отображать в игре по подражанию, образцу знакомые жизненные ситуации. </w:t>
      </w:r>
    </w:p>
    <w:p w:rsidR="00C63E92" w:rsidRPr="00FE3465" w:rsidRDefault="00C63E92" w:rsidP="00C63E9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E3465">
        <w:t>Развивать познавательную и двигательную активность детей во всех видах игр. –</w:t>
      </w:r>
    </w:p>
    <w:p w:rsidR="00C63E92" w:rsidRPr="00FE3465" w:rsidRDefault="00C63E92" w:rsidP="00C63E9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Cs/>
          <w:color w:val="000000"/>
          <w:bdr w:val="none" w:sz="0" w:space="0" w:color="auto" w:frame="1"/>
        </w:rPr>
      </w:pPr>
      <w:r w:rsidRPr="00FE3465">
        <w:t xml:space="preserve">Формировать навыки культуры поведения: здороваться, прощаться, благодарить. </w:t>
      </w:r>
    </w:p>
    <w:p w:rsidR="00C35763" w:rsidRDefault="00C35763"/>
    <w:p w:rsidR="00C63E92" w:rsidRDefault="00C63E92">
      <w:r>
        <w:t>Рабочая программа рассчитана на 1 год.</w:t>
      </w:r>
    </w:p>
    <w:sectPr w:rsidR="00C63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433CC"/>
    <w:multiLevelType w:val="hybridMultilevel"/>
    <w:tmpl w:val="BA201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E92"/>
    <w:rsid w:val="00C35763"/>
    <w:rsid w:val="00C6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63E92"/>
    <w:rPr>
      <w:b/>
      <w:bCs/>
    </w:rPr>
  </w:style>
  <w:style w:type="paragraph" w:styleId="a4">
    <w:name w:val="Normal (Web)"/>
    <w:basedOn w:val="a"/>
    <w:uiPriority w:val="99"/>
    <w:rsid w:val="00C63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63E92"/>
    <w:rPr>
      <w:b/>
      <w:bCs/>
    </w:rPr>
  </w:style>
  <w:style w:type="paragraph" w:styleId="a4">
    <w:name w:val="Normal (Web)"/>
    <w:basedOn w:val="a"/>
    <w:uiPriority w:val="99"/>
    <w:rsid w:val="00C63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2017-08-24T01:01:00Z</dcterms:created>
  <dcterms:modified xsi:type="dcterms:W3CDTF">2017-08-24T01:04:00Z</dcterms:modified>
</cp:coreProperties>
</file>