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AF2" w:rsidRPr="00291DE8" w:rsidRDefault="00A15AF2" w:rsidP="00D11B7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DE8"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 «Детский сад комбинированного вида № 140»</w:t>
      </w:r>
    </w:p>
    <w:p w:rsidR="00A15AF2" w:rsidRPr="00291DE8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5AF2" w:rsidRPr="00291DE8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5AF2" w:rsidRPr="00291DE8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5AF2" w:rsidRPr="00291DE8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5AF2" w:rsidRPr="00291DE8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5AF2" w:rsidRPr="00291DE8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5AF2" w:rsidRPr="00291DE8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5AF2" w:rsidRPr="00465003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465003">
        <w:rPr>
          <w:rFonts w:ascii="Times New Roman" w:hAnsi="Times New Roman" w:cs="Times New Roman"/>
          <w:b/>
          <w:sz w:val="40"/>
          <w:szCs w:val="28"/>
        </w:rPr>
        <w:t xml:space="preserve">Проект </w:t>
      </w:r>
    </w:p>
    <w:p w:rsidR="00A15AF2" w:rsidRPr="00465003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A15AF2" w:rsidRPr="00465003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465003">
        <w:rPr>
          <w:rFonts w:ascii="Times New Roman" w:hAnsi="Times New Roman" w:cs="Times New Roman"/>
          <w:b/>
          <w:sz w:val="40"/>
          <w:szCs w:val="28"/>
        </w:rPr>
        <w:t>«ПРАВИЛА ДОРОЖНЫЕ ДЕТЯМ ЗНАТЬ ПОЛОЖЕНО»</w:t>
      </w:r>
    </w:p>
    <w:p w:rsidR="00A15AF2" w:rsidRPr="00291DE8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5AF2" w:rsidRPr="00291DE8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5AF2" w:rsidRPr="00291DE8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5AF2" w:rsidRPr="00291DE8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5AF2" w:rsidRPr="00291DE8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5AF2" w:rsidRPr="00291DE8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5AF2" w:rsidRPr="00291DE8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5AF2" w:rsidRPr="00465003" w:rsidRDefault="00465003" w:rsidP="0046500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A15AF2" w:rsidRPr="00465003">
        <w:rPr>
          <w:rFonts w:ascii="Times New Roman" w:hAnsi="Times New Roman" w:cs="Times New Roman"/>
          <w:sz w:val="28"/>
          <w:szCs w:val="28"/>
        </w:rPr>
        <w:t>Автор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15AF2" w:rsidRPr="00465003">
        <w:rPr>
          <w:rFonts w:ascii="Times New Roman" w:hAnsi="Times New Roman" w:cs="Times New Roman"/>
          <w:sz w:val="28"/>
          <w:szCs w:val="28"/>
        </w:rPr>
        <w:t xml:space="preserve">: Моисеева С. Н., </w:t>
      </w:r>
    </w:p>
    <w:p w:rsidR="00A15AF2" w:rsidRPr="00465003" w:rsidRDefault="00A15AF2" w:rsidP="0046500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65003">
        <w:rPr>
          <w:rFonts w:ascii="Times New Roman" w:hAnsi="Times New Roman" w:cs="Times New Roman"/>
          <w:sz w:val="28"/>
          <w:szCs w:val="28"/>
        </w:rPr>
        <w:t>старший воспитатель</w:t>
      </w:r>
      <w:r w:rsidR="00465003">
        <w:rPr>
          <w:rFonts w:ascii="Times New Roman" w:hAnsi="Times New Roman" w:cs="Times New Roman"/>
          <w:sz w:val="28"/>
          <w:szCs w:val="28"/>
        </w:rPr>
        <w:t>;</w:t>
      </w:r>
    </w:p>
    <w:p w:rsidR="00465003" w:rsidRPr="00465003" w:rsidRDefault="00465003" w:rsidP="0046500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465003">
        <w:rPr>
          <w:rFonts w:ascii="Times New Roman" w:hAnsi="Times New Roman" w:cs="Times New Roman"/>
          <w:sz w:val="28"/>
          <w:szCs w:val="28"/>
        </w:rPr>
        <w:t xml:space="preserve">Кичигина И.А. </w:t>
      </w:r>
    </w:p>
    <w:p w:rsidR="00465003" w:rsidRPr="00465003" w:rsidRDefault="00465003" w:rsidP="0046500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Pr="00465003">
        <w:rPr>
          <w:rFonts w:ascii="Times New Roman" w:hAnsi="Times New Roman" w:cs="Times New Roman"/>
          <w:sz w:val="28"/>
          <w:szCs w:val="28"/>
        </w:rPr>
        <w:t>педагог-психолог</w:t>
      </w:r>
    </w:p>
    <w:p w:rsidR="00A15AF2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003" w:rsidRDefault="00465003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003" w:rsidRPr="00291DE8" w:rsidRDefault="00465003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5AF2" w:rsidRPr="00291DE8" w:rsidRDefault="00A15AF2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7D49" w:rsidRPr="00291DE8" w:rsidRDefault="00215E2E" w:rsidP="00291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DE8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DA555B" w:rsidRPr="00291DE8" w:rsidRDefault="00DA555B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8">
        <w:rPr>
          <w:rFonts w:ascii="Times New Roman" w:hAnsi="Times New Roman" w:cs="Times New Roman"/>
          <w:sz w:val="28"/>
          <w:szCs w:val="28"/>
        </w:rPr>
        <w:t>1.</w:t>
      </w:r>
      <w:r w:rsidRPr="00291DE8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215E2E" w:rsidRPr="00291DE8" w:rsidRDefault="00DA555B" w:rsidP="00291DE8">
      <w:pPr>
        <w:spacing w:after="0" w:line="360" w:lineRule="auto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По прогнозам Всемирной организации здравоохранения количество пострадавших в дорожно-транспортных происшествиях из года в год растёт, гибнет огромное количество детей разного возраста. Детский дорожно-транспортный травматизм становится одной из серьёзнейших проблем любого города.</w:t>
      </w:r>
      <w:r w:rsidR="002D6629"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r w:rsidR="00CC5BCB"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Так, в </w:t>
      </w:r>
      <w:r w:rsidR="002B500B"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письме Министерства образования и науки Хабаровского кра</w:t>
      </w:r>
      <w:r w:rsidR="00947B6B"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я от 20.07.2016 года сообщается</w:t>
      </w:r>
      <w:r w:rsidR="002B500B"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: «По результатам </w:t>
      </w:r>
      <w:r w:rsidR="00EC490C"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r w:rsidR="002B500B"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6 </w:t>
      </w:r>
      <w:r w:rsidR="00947B6B"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м</w:t>
      </w:r>
      <w:r w:rsidR="002B500B"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есяцев 2016 г. на территории края зарегистрирован рост числа дорожно-транспортных происшествий и  фактов детского дорожно-транспортного травматизма на</w:t>
      </w:r>
      <w:r w:rsidR="002D6629"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r w:rsidR="002B500B"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21,6%»</w:t>
      </w:r>
      <w:r w:rsidR="00026DD7"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.</w:t>
      </w:r>
      <w:r w:rsidR="00026DD7" w:rsidRPr="00291DE8">
        <w:rPr>
          <w:rFonts w:ascii="Times New Roman" w:hAnsi="Times New Roman" w:cs="Times New Roman"/>
          <w:sz w:val="28"/>
          <w:szCs w:val="28"/>
        </w:rPr>
        <w:t xml:space="preserve"> Высокий уровень детского дорожно-транспортного травматизма во многом обусловлен недостатками в организации воспитания и обучения безопасному дорожному поведению.</w:t>
      </w:r>
      <w:r w:rsidRPr="00291DE8">
        <w:rPr>
          <w:rFonts w:ascii="Times New Roman" w:hAnsi="Times New Roman" w:cs="Times New Roman"/>
          <w:color w:val="262626"/>
          <w:sz w:val="28"/>
          <w:szCs w:val="28"/>
        </w:rPr>
        <w:br/>
      </w:r>
      <w:r w:rsidR="002B500B"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       </w:t>
      </w:r>
      <w:r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В условиях роста интенсивности движения автомобильного транспорта особое значение </w:t>
      </w:r>
      <w:r w:rsidR="002B500B"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 </w:t>
      </w:r>
      <w:r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приобретает проблема обеспечения безопасности детей на дорогах и развития их культуры поведения в общественном транспорте</w:t>
      </w:r>
      <w:r w:rsidRPr="00291DE8">
        <w:rPr>
          <w:rFonts w:ascii="Times New Roman" w:hAnsi="Times New Roman" w:cs="Times New Roman"/>
          <w:color w:val="262626"/>
          <w:sz w:val="28"/>
          <w:szCs w:val="28"/>
        </w:rPr>
        <w:br/>
      </w:r>
      <w:r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Ситуации, в которых чаще дети попадают в ДТП:</w:t>
      </w:r>
      <w:r w:rsidRPr="00291DE8">
        <w:rPr>
          <w:rFonts w:ascii="Times New Roman" w:hAnsi="Times New Roman" w:cs="Times New Roman"/>
          <w:color w:val="262626"/>
          <w:sz w:val="28"/>
          <w:szCs w:val="28"/>
        </w:rPr>
        <w:br/>
      </w:r>
      <w:r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- переход проезжей части дороги;</w:t>
      </w:r>
    </w:p>
    <w:p w:rsidR="00215E2E" w:rsidRPr="00291DE8" w:rsidRDefault="00DA555B" w:rsidP="00291DE8">
      <w:pPr>
        <w:spacing w:after="0" w:line="360" w:lineRule="auto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- подвижные игры у дорог;</w:t>
      </w:r>
    </w:p>
    <w:p w:rsidR="00215E2E" w:rsidRPr="00291DE8" w:rsidRDefault="00DA555B" w:rsidP="00291DE8">
      <w:pPr>
        <w:spacing w:after="0" w:line="360" w:lineRule="auto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- езда на велосипедах, самокатах, лыжах в опасных местах у дорог;</w:t>
      </w:r>
    </w:p>
    <w:p w:rsidR="00215E2E" w:rsidRPr="00291DE8" w:rsidRDefault="00DA555B" w:rsidP="00291DE8">
      <w:pPr>
        <w:spacing w:after="0" w:line="360" w:lineRule="auto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- игры с наступлением темноты;</w:t>
      </w:r>
    </w:p>
    <w:p w:rsidR="00215E2E" w:rsidRPr="00291DE8" w:rsidRDefault="00DA555B" w:rsidP="00291DE8">
      <w:pPr>
        <w:spacing w:after="0" w:line="360" w:lineRule="auto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- зимнее состояние дорожного покрытия;</w:t>
      </w:r>
    </w:p>
    <w:p w:rsidR="00215E2E" w:rsidRPr="00291DE8" w:rsidRDefault="00DA555B" w:rsidP="00291DE8">
      <w:pPr>
        <w:spacing w:after="0" w:line="360" w:lineRule="auto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- ослепление фарами.</w:t>
      </w:r>
    </w:p>
    <w:p w:rsidR="00DA555B" w:rsidRPr="00291DE8" w:rsidRDefault="00DA555B" w:rsidP="00291D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Из всего этого следует, </w:t>
      </w:r>
      <w:r w:rsidR="00215E2E"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что уже</w:t>
      </w:r>
      <w:r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в дошкольном возрасте </w:t>
      </w:r>
      <w:r w:rsidR="00215E2E"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детям необходимо </w:t>
      </w:r>
      <w:r w:rsidRPr="00291DE8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получить первые сведения о правилах дорожного движения и поведения на улице.</w:t>
      </w:r>
      <w:r w:rsidRPr="00291DE8">
        <w:rPr>
          <w:rFonts w:ascii="Times New Roman" w:hAnsi="Times New Roman" w:cs="Times New Roman"/>
          <w:color w:val="262626"/>
          <w:sz w:val="28"/>
          <w:szCs w:val="28"/>
        </w:rPr>
        <w:br/>
      </w:r>
      <w:r w:rsidR="001E6D64" w:rsidRPr="00291DE8">
        <w:rPr>
          <w:rFonts w:ascii="Times New Roman" w:hAnsi="Times New Roman" w:cs="Times New Roman"/>
          <w:sz w:val="28"/>
          <w:szCs w:val="28"/>
        </w:rPr>
        <w:t xml:space="preserve">     </w:t>
      </w:r>
      <w:r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Любая общепринятая норма должна быть осознана и принята маленьким человеком, только тогда она станет действительным регулятором его поведения. Прямолинейное, декларативное требование соблюдать принятые в обществе правила поведения чаще всего оказывается малоэффективным</w:t>
      </w:r>
      <w:r w:rsidR="006C6CA8"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.  Эту проблему можно решить </w:t>
      </w:r>
      <w:r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 w:rsidR="006C6CA8"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через  проектную деятельность на основе интеграции </w:t>
      </w:r>
      <w:r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различных видов деятельности</w:t>
      </w:r>
      <w:r w:rsidR="00215E2E"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в разных областях, </w:t>
      </w:r>
      <w:r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направленных на приобретение детьми </w:t>
      </w:r>
      <w:r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lastRenderedPageBreak/>
        <w:t>определённого навыка поведения, опыта. Ведь всё, чему учат детей, они должны у</w:t>
      </w:r>
      <w:r w:rsidR="00255603"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меть применять в реальной жизни.</w:t>
      </w:r>
      <w:r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Практическое применение навыков безопасного поведения детьми дошкольного возраста является базой для развития самоконтроля, что столь важно </w:t>
      </w:r>
      <w:r w:rsidR="00A15AF2"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для сохранения их жизни и  здоровья</w:t>
      </w:r>
      <w:r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.</w:t>
      </w:r>
    </w:p>
    <w:p w:rsidR="00A15AF2" w:rsidRPr="00291DE8" w:rsidRDefault="00A15AF2" w:rsidP="00291D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291DE8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Вид  проекта</w:t>
      </w:r>
      <w:r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: </w:t>
      </w:r>
      <w:r w:rsidR="0042332D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познавательно</w:t>
      </w:r>
      <w:r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-игровой</w:t>
      </w:r>
    </w:p>
    <w:p w:rsidR="00A15AF2" w:rsidRPr="00291DE8" w:rsidRDefault="00A15AF2" w:rsidP="00291D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291DE8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 xml:space="preserve">Сроки реализации: </w:t>
      </w:r>
      <w:r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долгосрочный (учебный год)</w:t>
      </w:r>
    </w:p>
    <w:p w:rsidR="00A15AF2" w:rsidRPr="00291DE8" w:rsidRDefault="00A15AF2" w:rsidP="00291D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291DE8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Участники проекта:</w:t>
      </w:r>
      <w:r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дети</w:t>
      </w:r>
      <w:r w:rsidR="009D7D49"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старшего дошкольного возраста</w:t>
      </w:r>
      <w:r w:rsidRPr="00291DE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, родители, педагоги</w:t>
      </w:r>
    </w:p>
    <w:p w:rsidR="002D6629" w:rsidRPr="00291DE8" w:rsidRDefault="002D6629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8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="00DB4B13" w:rsidRPr="00291DE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B4B13" w:rsidRPr="00291DE8">
        <w:rPr>
          <w:rFonts w:ascii="Times New Roman" w:hAnsi="Times New Roman" w:cs="Times New Roman"/>
          <w:sz w:val="28"/>
          <w:szCs w:val="28"/>
        </w:rPr>
        <w:t>ф</w:t>
      </w:r>
      <w:r w:rsidRPr="00291DE8">
        <w:rPr>
          <w:rFonts w:ascii="Times New Roman" w:hAnsi="Times New Roman" w:cs="Times New Roman"/>
          <w:sz w:val="28"/>
          <w:szCs w:val="28"/>
        </w:rPr>
        <w:t>ормирование у детей дошкольного возраста навыков безопас</w:t>
      </w:r>
      <w:r w:rsidR="00423490" w:rsidRPr="00291DE8">
        <w:rPr>
          <w:rFonts w:ascii="Times New Roman" w:hAnsi="Times New Roman" w:cs="Times New Roman"/>
          <w:sz w:val="28"/>
          <w:szCs w:val="28"/>
        </w:rPr>
        <w:t>ного поведения на улицах города.</w:t>
      </w:r>
    </w:p>
    <w:p w:rsidR="002D6629" w:rsidRPr="00291DE8" w:rsidRDefault="002D6629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DE8">
        <w:rPr>
          <w:rFonts w:ascii="Times New Roman" w:hAnsi="Times New Roman" w:cs="Times New Roman"/>
          <w:sz w:val="28"/>
          <w:szCs w:val="28"/>
        </w:rPr>
        <w:t xml:space="preserve"> </w:t>
      </w:r>
      <w:r w:rsidRPr="00291DE8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2D6629" w:rsidRPr="00291DE8" w:rsidRDefault="002D6629" w:rsidP="00291DE8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DE8">
        <w:rPr>
          <w:rFonts w:ascii="Times New Roman" w:hAnsi="Times New Roman" w:cs="Times New Roman"/>
          <w:sz w:val="28"/>
          <w:szCs w:val="28"/>
        </w:rPr>
        <w:t>Познакомить детей с правилами дорожного движения;</w:t>
      </w:r>
    </w:p>
    <w:p w:rsidR="002D6629" w:rsidRPr="00291DE8" w:rsidRDefault="002D6629" w:rsidP="00291DE8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DE8">
        <w:rPr>
          <w:rFonts w:ascii="Times New Roman" w:hAnsi="Times New Roman" w:cs="Times New Roman"/>
          <w:sz w:val="28"/>
          <w:szCs w:val="28"/>
        </w:rPr>
        <w:t>Уточнить и расширить представления детей обо всех участниках дорожного движения;</w:t>
      </w:r>
    </w:p>
    <w:p w:rsidR="002D6629" w:rsidRPr="00291DE8" w:rsidRDefault="00173D31" w:rsidP="00291DE8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DE8">
        <w:rPr>
          <w:rFonts w:ascii="Times New Roman" w:hAnsi="Times New Roman" w:cs="Times New Roman"/>
          <w:sz w:val="28"/>
          <w:szCs w:val="28"/>
        </w:rPr>
        <w:t>Ф</w:t>
      </w:r>
      <w:r w:rsidR="002D6629" w:rsidRPr="00291DE8">
        <w:rPr>
          <w:rFonts w:ascii="Times New Roman" w:hAnsi="Times New Roman" w:cs="Times New Roman"/>
          <w:sz w:val="28"/>
          <w:szCs w:val="28"/>
        </w:rPr>
        <w:t xml:space="preserve">ормировать умения применять полученные знания в жизни; </w:t>
      </w:r>
    </w:p>
    <w:p w:rsidR="00026DD7" w:rsidRPr="00291DE8" w:rsidRDefault="002D6629" w:rsidP="00291DE8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DE8">
        <w:rPr>
          <w:rFonts w:ascii="Times New Roman" w:hAnsi="Times New Roman" w:cs="Times New Roman"/>
          <w:sz w:val="28"/>
          <w:szCs w:val="28"/>
        </w:rPr>
        <w:t>Воспитывать потребность детей быть дисци</w:t>
      </w:r>
      <w:r w:rsidR="00DB4B13" w:rsidRPr="00291DE8">
        <w:rPr>
          <w:rFonts w:ascii="Times New Roman" w:hAnsi="Times New Roman" w:cs="Times New Roman"/>
          <w:sz w:val="28"/>
          <w:szCs w:val="28"/>
        </w:rPr>
        <w:t>плинированными и внимательными</w:t>
      </w:r>
      <w:r w:rsidR="00135E91" w:rsidRPr="00291DE8">
        <w:rPr>
          <w:rFonts w:ascii="Times New Roman" w:hAnsi="Times New Roman" w:cs="Times New Roman"/>
          <w:sz w:val="28"/>
          <w:szCs w:val="28"/>
        </w:rPr>
        <w:t>,</w:t>
      </w:r>
      <w:r w:rsidR="00DB4B13" w:rsidRPr="00291DE8">
        <w:rPr>
          <w:rFonts w:ascii="Times New Roman" w:hAnsi="Times New Roman" w:cs="Times New Roman"/>
          <w:sz w:val="28"/>
          <w:szCs w:val="28"/>
        </w:rPr>
        <w:t xml:space="preserve"> </w:t>
      </w:r>
      <w:r w:rsidRPr="00291DE8">
        <w:rPr>
          <w:rFonts w:ascii="Times New Roman" w:hAnsi="Times New Roman" w:cs="Times New Roman"/>
          <w:sz w:val="28"/>
          <w:szCs w:val="28"/>
        </w:rPr>
        <w:t>осторожными и осмотрительными</w:t>
      </w:r>
      <w:r w:rsidR="00135E91" w:rsidRPr="00291DE8">
        <w:rPr>
          <w:rFonts w:ascii="Times New Roman" w:hAnsi="Times New Roman" w:cs="Times New Roman"/>
          <w:sz w:val="28"/>
          <w:szCs w:val="28"/>
        </w:rPr>
        <w:t xml:space="preserve"> на улицах города</w:t>
      </w:r>
    </w:p>
    <w:p w:rsidR="00255603" w:rsidRPr="00291DE8" w:rsidRDefault="00255603" w:rsidP="00291DE8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DE8">
        <w:rPr>
          <w:rFonts w:ascii="Times New Roman" w:hAnsi="Times New Roman" w:cs="Times New Roman"/>
          <w:sz w:val="28"/>
          <w:szCs w:val="28"/>
        </w:rPr>
        <w:t xml:space="preserve">Развивать привычку заботится о </w:t>
      </w:r>
      <w:r w:rsidR="00DB4B13" w:rsidRPr="00291DE8">
        <w:rPr>
          <w:rFonts w:ascii="Times New Roman" w:hAnsi="Times New Roman" w:cs="Times New Roman"/>
          <w:sz w:val="28"/>
          <w:szCs w:val="28"/>
        </w:rPr>
        <w:t xml:space="preserve">сохранении </w:t>
      </w:r>
      <w:r w:rsidRPr="00291DE8">
        <w:rPr>
          <w:rFonts w:ascii="Times New Roman" w:hAnsi="Times New Roman" w:cs="Times New Roman"/>
          <w:sz w:val="28"/>
          <w:szCs w:val="28"/>
        </w:rPr>
        <w:t>сво</w:t>
      </w:r>
      <w:r w:rsidR="00DB4B13" w:rsidRPr="00291DE8">
        <w:rPr>
          <w:rFonts w:ascii="Times New Roman" w:hAnsi="Times New Roman" w:cs="Times New Roman"/>
          <w:sz w:val="28"/>
          <w:szCs w:val="28"/>
        </w:rPr>
        <w:t xml:space="preserve">ей жизни и </w:t>
      </w:r>
      <w:r w:rsidRPr="00291DE8">
        <w:rPr>
          <w:rFonts w:ascii="Times New Roman" w:hAnsi="Times New Roman" w:cs="Times New Roman"/>
          <w:sz w:val="28"/>
          <w:szCs w:val="28"/>
        </w:rPr>
        <w:t xml:space="preserve"> здоровье</w:t>
      </w:r>
    </w:p>
    <w:p w:rsidR="002B28BF" w:rsidRPr="00291DE8" w:rsidRDefault="002B28BF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DE8">
        <w:rPr>
          <w:rFonts w:ascii="Times New Roman" w:hAnsi="Times New Roman" w:cs="Times New Roman"/>
          <w:b/>
          <w:sz w:val="28"/>
          <w:szCs w:val="28"/>
        </w:rPr>
        <w:t>Принципы</w:t>
      </w:r>
    </w:p>
    <w:p w:rsidR="007931C7" w:rsidRPr="00291DE8" w:rsidRDefault="002B28BF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8">
        <w:rPr>
          <w:rFonts w:ascii="Times New Roman" w:hAnsi="Times New Roman" w:cs="Times New Roman"/>
          <w:sz w:val="28"/>
          <w:szCs w:val="28"/>
        </w:rPr>
        <w:t>1</w:t>
      </w:r>
      <w:r w:rsidR="00DB4B13" w:rsidRPr="00291DE8">
        <w:rPr>
          <w:rFonts w:ascii="Times New Roman" w:hAnsi="Times New Roman" w:cs="Times New Roman"/>
          <w:sz w:val="28"/>
          <w:szCs w:val="28"/>
        </w:rPr>
        <w:t xml:space="preserve">)  </w:t>
      </w:r>
      <w:r w:rsidRPr="00291DE8">
        <w:rPr>
          <w:rFonts w:ascii="Times New Roman" w:hAnsi="Times New Roman" w:cs="Times New Roman"/>
          <w:sz w:val="28"/>
          <w:szCs w:val="28"/>
        </w:rPr>
        <w:t>Принцип</w:t>
      </w:r>
      <w:r w:rsidR="007931C7" w:rsidRPr="00291DE8">
        <w:rPr>
          <w:rFonts w:ascii="Times New Roman" w:hAnsi="Times New Roman" w:cs="Times New Roman"/>
          <w:sz w:val="28"/>
          <w:szCs w:val="28"/>
        </w:rPr>
        <w:t xml:space="preserve"> приоритета игровой деятельности</w:t>
      </w:r>
      <w:r w:rsidRPr="00291DE8">
        <w:rPr>
          <w:rFonts w:ascii="Times New Roman" w:hAnsi="Times New Roman" w:cs="Times New Roman"/>
          <w:sz w:val="28"/>
          <w:szCs w:val="28"/>
        </w:rPr>
        <w:t xml:space="preserve"> (сюжетно-ролевая, подвижная, спортивная, настольн</w:t>
      </w:r>
      <w:proofErr w:type="gramStart"/>
      <w:r w:rsidR="007931C7" w:rsidRPr="00291DE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7931C7" w:rsidRPr="00291DE8">
        <w:rPr>
          <w:rFonts w:ascii="Times New Roman" w:hAnsi="Times New Roman" w:cs="Times New Roman"/>
          <w:sz w:val="28"/>
          <w:szCs w:val="28"/>
        </w:rPr>
        <w:t xml:space="preserve"> печатная, развивающая и др.).</w:t>
      </w:r>
    </w:p>
    <w:p w:rsidR="00135E91" w:rsidRPr="00291DE8" w:rsidRDefault="00DB4B13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8">
        <w:rPr>
          <w:rFonts w:ascii="Times New Roman" w:hAnsi="Times New Roman" w:cs="Times New Roman"/>
          <w:sz w:val="28"/>
          <w:szCs w:val="28"/>
        </w:rPr>
        <w:t xml:space="preserve"> 2) Принцип интегрирования (</w:t>
      </w:r>
      <w:r w:rsidR="007931C7" w:rsidRPr="00291DE8">
        <w:rPr>
          <w:rFonts w:ascii="Times New Roman" w:hAnsi="Times New Roman" w:cs="Times New Roman"/>
          <w:sz w:val="28"/>
          <w:szCs w:val="28"/>
        </w:rPr>
        <w:t>в</w:t>
      </w:r>
      <w:r w:rsidR="002B28BF" w:rsidRPr="00291DE8">
        <w:rPr>
          <w:rFonts w:ascii="Times New Roman" w:hAnsi="Times New Roman" w:cs="Times New Roman"/>
          <w:sz w:val="28"/>
          <w:szCs w:val="28"/>
        </w:rPr>
        <w:t xml:space="preserve">заимосвязь </w:t>
      </w:r>
      <w:r w:rsidR="00135E91" w:rsidRPr="00291DE8">
        <w:rPr>
          <w:rFonts w:ascii="Times New Roman" w:hAnsi="Times New Roman" w:cs="Times New Roman"/>
          <w:sz w:val="28"/>
          <w:szCs w:val="28"/>
        </w:rPr>
        <w:t>между всеми разделами программы в соответствии с ФГОС</w:t>
      </w:r>
      <w:r w:rsidRPr="00291DE8">
        <w:rPr>
          <w:rFonts w:ascii="Times New Roman" w:hAnsi="Times New Roman" w:cs="Times New Roman"/>
          <w:sz w:val="28"/>
          <w:szCs w:val="28"/>
        </w:rPr>
        <w:t>)</w:t>
      </w:r>
    </w:p>
    <w:p w:rsidR="007931C7" w:rsidRPr="00291DE8" w:rsidRDefault="00DB4B13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8">
        <w:rPr>
          <w:rFonts w:ascii="Times New Roman" w:hAnsi="Times New Roman" w:cs="Times New Roman"/>
          <w:sz w:val="28"/>
          <w:szCs w:val="28"/>
        </w:rPr>
        <w:t>3) Принцип доступности (</w:t>
      </w:r>
      <w:r w:rsidR="007931C7" w:rsidRPr="00291DE8">
        <w:rPr>
          <w:rFonts w:ascii="Times New Roman" w:hAnsi="Times New Roman" w:cs="Times New Roman"/>
          <w:sz w:val="28"/>
          <w:szCs w:val="28"/>
        </w:rPr>
        <w:t>з</w:t>
      </w:r>
      <w:r w:rsidR="002B28BF" w:rsidRPr="00291DE8">
        <w:rPr>
          <w:rFonts w:ascii="Times New Roman" w:hAnsi="Times New Roman" w:cs="Times New Roman"/>
          <w:sz w:val="28"/>
          <w:szCs w:val="28"/>
        </w:rPr>
        <w:t>нания, умения и навыки по безопасному поведению на улицах и дорогах должны соответствовать возрастным особенностям ребенка, быть для них простыми и понятными</w:t>
      </w:r>
      <w:r w:rsidR="007931C7" w:rsidRPr="00291DE8">
        <w:rPr>
          <w:rFonts w:ascii="Times New Roman" w:hAnsi="Times New Roman" w:cs="Times New Roman"/>
          <w:sz w:val="28"/>
          <w:szCs w:val="28"/>
        </w:rPr>
        <w:t>)</w:t>
      </w:r>
      <w:r w:rsidR="002B28BF" w:rsidRPr="00291DE8">
        <w:rPr>
          <w:rFonts w:ascii="Times New Roman" w:hAnsi="Times New Roman" w:cs="Times New Roman"/>
          <w:sz w:val="28"/>
          <w:szCs w:val="28"/>
        </w:rPr>
        <w:t>.</w:t>
      </w:r>
    </w:p>
    <w:p w:rsidR="007931C7" w:rsidRPr="00291DE8" w:rsidRDefault="007931C7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8">
        <w:rPr>
          <w:rFonts w:ascii="Times New Roman" w:hAnsi="Times New Roman" w:cs="Times New Roman"/>
          <w:sz w:val="28"/>
          <w:szCs w:val="28"/>
        </w:rPr>
        <w:t xml:space="preserve"> </w:t>
      </w:r>
      <w:r w:rsidR="00DB4B13" w:rsidRPr="00291DE8">
        <w:rPr>
          <w:rFonts w:ascii="Times New Roman" w:hAnsi="Times New Roman" w:cs="Times New Roman"/>
          <w:sz w:val="28"/>
          <w:szCs w:val="28"/>
        </w:rPr>
        <w:t>4) Принцип последовательности (</w:t>
      </w:r>
      <w:r w:rsidRPr="00291DE8">
        <w:rPr>
          <w:rFonts w:ascii="Times New Roman" w:hAnsi="Times New Roman" w:cs="Times New Roman"/>
          <w:sz w:val="28"/>
          <w:szCs w:val="28"/>
        </w:rPr>
        <w:t>н</w:t>
      </w:r>
      <w:r w:rsidR="002B28BF" w:rsidRPr="00291DE8">
        <w:rPr>
          <w:rFonts w:ascii="Times New Roman" w:hAnsi="Times New Roman" w:cs="Times New Roman"/>
          <w:sz w:val="28"/>
          <w:szCs w:val="28"/>
        </w:rPr>
        <w:t>овые знания, уме</w:t>
      </w:r>
      <w:r w:rsidR="00135E91" w:rsidRPr="00291DE8">
        <w:rPr>
          <w:rFonts w:ascii="Times New Roman" w:hAnsi="Times New Roman" w:cs="Times New Roman"/>
          <w:sz w:val="28"/>
          <w:szCs w:val="28"/>
        </w:rPr>
        <w:t>ния и навыки, с которыми знакомя</w:t>
      </w:r>
      <w:r w:rsidR="002B28BF" w:rsidRPr="00291DE8">
        <w:rPr>
          <w:rFonts w:ascii="Times New Roman" w:hAnsi="Times New Roman" w:cs="Times New Roman"/>
          <w:sz w:val="28"/>
          <w:szCs w:val="28"/>
        </w:rPr>
        <w:t>т детей, должны опираться на уже имеющиеся знания</w:t>
      </w:r>
      <w:r w:rsidRPr="00291DE8">
        <w:rPr>
          <w:rFonts w:ascii="Times New Roman" w:hAnsi="Times New Roman" w:cs="Times New Roman"/>
          <w:sz w:val="28"/>
          <w:szCs w:val="28"/>
        </w:rPr>
        <w:t>)</w:t>
      </w:r>
      <w:r w:rsidR="002B28BF" w:rsidRPr="00291DE8">
        <w:rPr>
          <w:rFonts w:ascii="Times New Roman" w:hAnsi="Times New Roman" w:cs="Times New Roman"/>
          <w:sz w:val="28"/>
          <w:szCs w:val="28"/>
        </w:rPr>
        <w:t>.</w:t>
      </w:r>
    </w:p>
    <w:p w:rsidR="007931C7" w:rsidRPr="00291DE8" w:rsidRDefault="002B28BF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8">
        <w:rPr>
          <w:rFonts w:ascii="Times New Roman" w:hAnsi="Times New Roman" w:cs="Times New Roman"/>
          <w:sz w:val="28"/>
          <w:szCs w:val="28"/>
        </w:rPr>
        <w:lastRenderedPageBreak/>
        <w:t xml:space="preserve"> 5) </w:t>
      </w:r>
      <w:r w:rsidR="007931C7" w:rsidRPr="00291DE8">
        <w:rPr>
          <w:rFonts w:ascii="Times New Roman" w:hAnsi="Times New Roman" w:cs="Times New Roman"/>
          <w:sz w:val="28"/>
          <w:szCs w:val="28"/>
        </w:rPr>
        <w:t>Принцип системности (в</w:t>
      </w:r>
      <w:r w:rsidRPr="00291DE8">
        <w:rPr>
          <w:rFonts w:ascii="Times New Roman" w:hAnsi="Times New Roman" w:cs="Times New Roman"/>
          <w:sz w:val="28"/>
          <w:szCs w:val="28"/>
        </w:rPr>
        <w:t>оспитательно-о</w:t>
      </w:r>
      <w:r w:rsidR="007931C7" w:rsidRPr="00291DE8">
        <w:rPr>
          <w:rFonts w:ascii="Times New Roman" w:hAnsi="Times New Roman" w:cs="Times New Roman"/>
          <w:sz w:val="28"/>
          <w:szCs w:val="28"/>
        </w:rPr>
        <w:t>бразовательная деятельность по п</w:t>
      </w:r>
      <w:r w:rsidRPr="00291DE8">
        <w:rPr>
          <w:rFonts w:ascii="Times New Roman" w:hAnsi="Times New Roman" w:cs="Times New Roman"/>
          <w:sz w:val="28"/>
          <w:szCs w:val="28"/>
        </w:rPr>
        <w:t>равилам дорожного движения должна проводиться на протяжении всего учебного года; содержание работы должно планироваться во всех режимных моментах</w:t>
      </w:r>
      <w:r w:rsidR="007931C7" w:rsidRPr="00291DE8">
        <w:rPr>
          <w:rFonts w:ascii="Times New Roman" w:hAnsi="Times New Roman" w:cs="Times New Roman"/>
          <w:sz w:val="28"/>
          <w:szCs w:val="28"/>
        </w:rPr>
        <w:t>).</w:t>
      </w:r>
      <w:r w:rsidRPr="00291D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6629" w:rsidRDefault="00E23F0C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DE8">
        <w:rPr>
          <w:rFonts w:ascii="Times New Roman" w:hAnsi="Times New Roman" w:cs="Times New Roman"/>
          <w:b/>
          <w:sz w:val="28"/>
          <w:szCs w:val="28"/>
        </w:rPr>
        <w:t xml:space="preserve">Методы и формы работы, направленные на реализацию задач проекта </w:t>
      </w:r>
    </w:p>
    <w:p w:rsidR="00AC2F32" w:rsidRPr="003E71B0" w:rsidRDefault="00AC2F32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E71B0">
        <w:rPr>
          <w:rFonts w:ascii="Times New Roman" w:hAnsi="Times New Roman" w:cs="Times New Roman"/>
          <w:sz w:val="28"/>
        </w:rPr>
        <w:t>В НОД</w:t>
      </w:r>
    </w:p>
    <w:p w:rsidR="00AC2F32" w:rsidRPr="003E71B0" w:rsidRDefault="00AC2F32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E71B0">
        <w:rPr>
          <w:rFonts w:ascii="Times New Roman" w:hAnsi="Times New Roman" w:cs="Times New Roman"/>
          <w:sz w:val="28"/>
        </w:rPr>
        <w:t xml:space="preserve"> - метод познавательной игры; </w:t>
      </w:r>
    </w:p>
    <w:p w:rsidR="00AC2F32" w:rsidRPr="003E71B0" w:rsidRDefault="00AC2F32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E71B0">
        <w:rPr>
          <w:rFonts w:ascii="Times New Roman" w:hAnsi="Times New Roman" w:cs="Times New Roman"/>
          <w:sz w:val="28"/>
        </w:rPr>
        <w:t>-</w:t>
      </w:r>
      <w:r w:rsidRPr="00947790"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 w:rsidRPr="00947790">
        <w:rPr>
          <w:rFonts w:ascii="Times New Roman" w:hAnsi="Times New Roman" w:cs="Times New Roman"/>
          <w:b/>
          <w:sz w:val="28"/>
        </w:rPr>
        <w:t>практический</w:t>
      </w:r>
      <w:proofErr w:type="gramEnd"/>
      <w:r w:rsidRPr="00947790">
        <w:rPr>
          <w:rFonts w:ascii="Times New Roman" w:hAnsi="Times New Roman" w:cs="Times New Roman"/>
          <w:b/>
          <w:sz w:val="28"/>
        </w:rPr>
        <w:t xml:space="preserve"> </w:t>
      </w:r>
      <w:r w:rsidRPr="003E71B0">
        <w:rPr>
          <w:rFonts w:ascii="Times New Roman" w:hAnsi="Times New Roman" w:cs="Times New Roman"/>
          <w:sz w:val="28"/>
        </w:rPr>
        <w:t xml:space="preserve">(различные упражнения с моделями, с игровым материалом транспортных средств, изготовление макетов); </w:t>
      </w:r>
    </w:p>
    <w:p w:rsidR="00AC2F32" w:rsidRPr="003E71B0" w:rsidRDefault="00AC2F32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E71B0">
        <w:rPr>
          <w:rFonts w:ascii="Times New Roman" w:hAnsi="Times New Roman" w:cs="Times New Roman"/>
          <w:sz w:val="28"/>
        </w:rPr>
        <w:t xml:space="preserve">- </w:t>
      </w:r>
      <w:proofErr w:type="gramStart"/>
      <w:r w:rsidRPr="00947790">
        <w:rPr>
          <w:rFonts w:ascii="Times New Roman" w:hAnsi="Times New Roman" w:cs="Times New Roman"/>
          <w:b/>
          <w:sz w:val="28"/>
        </w:rPr>
        <w:t>наглядный</w:t>
      </w:r>
      <w:proofErr w:type="gramEnd"/>
      <w:r w:rsidRPr="00947790">
        <w:rPr>
          <w:rFonts w:ascii="Times New Roman" w:hAnsi="Times New Roman" w:cs="Times New Roman"/>
          <w:b/>
          <w:sz w:val="28"/>
        </w:rPr>
        <w:t xml:space="preserve"> </w:t>
      </w:r>
      <w:r w:rsidRPr="003E71B0">
        <w:rPr>
          <w:rFonts w:ascii="Times New Roman" w:hAnsi="Times New Roman" w:cs="Times New Roman"/>
          <w:sz w:val="28"/>
        </w:rPr>
        <w:t xml:space="preserve">(изучение правил на макетах, наблюдение за движением транспорта и пешеходов, демонстрация дорожных знаков, технических средств); </w:t>
      </w:r>
    </w:p>
    <w:p w:rsidR="00AC2F32" w:rsidRPr="003E71B0" w:rsidRDefault="00AC2F32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E71B0">
        <w:rPr>
          <w:rFonts w:ascii="Times New Roman" w:hAnsi="Times New Roman" w:cs="Times New Roman"/>
          <w:sz w:val="28"/>
        </w:rPr>
        <w:t xml:space="preserve">- </w:t>
      </w:r>
      <w:proofErr w:type="gramStart"/>
      <w:r w:rsidRPr="00947790">
        <w:rPr>
          <w:rFonts w:ascii="Times New Roman" w:hAnsi="Times New Roman" w:cs="Times New Roman"/>
          <w:b/>
          <w:sz w:val="28"/>
        </w:rPr>
        <w:t>словесный</w:t>
      </w:r>
      <w:proofErr w:type="gramEnd"/>
      <w:r w:rsidRPr="00947790">
        <w:rPr>
          <w:rFonts w:ascii="Times New Roman" w:hAnsi="Times New Roman" w:cs="Times New Roman"/>
          <w:b/>
          <w:sz w:val="28"/>
        </w:rPr>
        <w:t xml:space="preserve"> (</w:t>
      </w:r>
      <w:r w:rsidRPr="003E71B0">
        <w:rPr>
          <w:rFonts w:ascii="Times New Roman" w:hAnsi="Times New Roman" w:cs="Times New Roman"/>
          <w:sz w:val="28"/>
        </w:rPr>
        <w:t>инструк</w:t>
      </w:r>
      <w:r w:rsidR="0076520F">
        <w:rPr>
          <w:rFonts w:ascii="Times New Roman" w:hAnsi="Times New Roman" w:cs="Times New Roman"/>
          <w:sz w:val="28"/>
        </w:rPr>
        <w:t>ции</w:t>
      </w:r>
      <w:r w:rsidRPr="003E71B0">
        <w:rPr>
          <w:rFonts w:ascii="Times New Roman" w:hAnsi="Times New Roman" w:cs="Times New Roman"/>
          <w:sz w:val="28"/>
        </w:rPr>
        <w:t>, беседы, разъяснения);</w:t>
      </w:r>
    </w:p>
    <w:p w:rsidR="00AC2F32" w:rsidRPr="003E71B0" w:rsidRDefault="00AC2F32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E71B0">
        <w:rPr>
          <w:rFonts w:ascii="Times New Roman" w:hAnsi="Times New Roman" w:cs="Times New Roman"/>
          <w:sz w:val="28"/>
        </w:rPr>
        <w:t xml:space="preserve"> - работа с книгой (в основном чтение, изучение);</w:t>
      </w:r>
    </w:p>
    <w:p w:rsidR="00AC2F32" w:rsidRPr="003E71B0" w:rsidRDefault="00AC2F32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E71B0">
        <w:rPr>
          <w:rFonts w:ascii="Times New Roman" w:hAnsi="Times New Roman" w:cs="Times New Roman"/>
          <w:sz w:val="28"/>
        </w:rPr>
        <w:t xml:space="preserve">- методы формирования сознания личности, направленные на формирование устойчивых убеждений (рассказ, дискуссия, этическая беседа, пример); </w:t>
      </w:r>
    </w:p>
    <w:p w:rsidR="00AC2F32" w:rsidRPr="003E71B0" w:rsidRDefault="00AC2F32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E71B0">
        <w:rPr>
          <w:rFonts w:ascii="Times New Roman" w:hAnsi="Times New Roman" w:cs="Times New Roman"/>
          <w:sz w:val="28"/>
        </w:rPr>
        <w:t xml:space="preserve">- методы организации деятельности и формирования опыта общественного поведения (воспитывающая ситуация, приучение, упражнения); </w:t>
      </w:r>
    </w:p>
    <w:p w:rsidR="003E71B0" w:rsidRDefault="00AC2F32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E71B0">
        <w:rPr>
          <w:rFonts w:ascii="Times New Roman" w:hAnsi="Times New Roman" w:cs="Times New Roman"/>
          <w:sz w:val="28"/>
        </w:rPr>
        <w:t xml:space="preserve">- методы стимулирования поведения и деятельности (соревнования, поощрения). </w:t>
      </w:r>
    </w:p>
    <w:p w:rsidR="003E71B0" w:rsidRDefault="003E71B0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режимные моменты</w:t>
      </w:r>
    </w:p>
    <w:p w:rsidR="003E71B0" w:rsidRDefault="00AC2F32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E71B0">
        <w:rPr>
          <w:rFonts w:ascii="Times New Roman" w:hAnsi="Times New Roman" w:cs="Times New Roman"/>
          <w:sz w:val="28"/>
        </w:rPr>
        <w:t xml:space="preserve"> - игровая деятельность; </w:t>
      </w:r>
    </w:p>
    <w:p w:rsidR="003E71B0" w:rsidRDefault="00AC2F32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E71B0">
        <w:rPr>
          <w:rFonts w:ascii="Times New Roman" w:hAnsi="Times New Roman" w:cs="Times New Roman"/>
          <w:sz w:val="28"/>
        </w:rPr>
        <w:t xml:space="preserve">- познавательная деятельность; </w:t>
      </w:r>
    </w:p>
    <w:p w:rsidR="003E71B0" w:rsidRDefault="00AC2F32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E71B0">
        <w:rPr>
          <w:rFonts w:ascii="Times New Roman" w:hAnsi="Times New Roman" w:cs="Times New Roman"/>
          <w:sz w:val="28"/>
        </w:rPr>
        <w:t xml:space="preserve">- </w:t>
      </w:r>
      <w:proofErr w:type="spellStart"/>
      <w:r w:rsidRPr="003E71B0">
        <w:rPr>
          <w:rFonts w:ascii="Times New Roman" w:hAnsi="Times New Roman" w:cs="Times New Roman"/>
          <w:sz w:val="28"/>
        </w:rPr>
        <w:t>досугово-развлекательная</w:t>
      </w:r>
      <w:proofErr w:type="spellEnd"/>
      <w:r w:rsidRPr="003E71B0">
        <w:rPr>
          <w:rFonts w:ascii="Times New Roman" w:hAnsi="Times New Roman" w:cs="Times New Roman"/>
          <w:sz w:val="28"/>
        </w:rPr>
        <w:t xml:space="preserve"> деятельность; </w:t>
      </w:r>
    </w:p>
    <w:p w:rsidR="003E71B0" w:rsidRDefault="00AC2F32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E71B0">
        <w:rPr>
          <w:rFonts w:ascii="Times New Roman" w:hAnsi="Times New Roman" w:cs="Times New Roman"/>
          <w:sz w:val="28"/>
        </w:rPr>
        <w:t>- художественное творчество;</w:t>
      </w:r>
    </w:p>
    <w:p w:rsidR="00AC2F32" w:rsidRPr="003E71B0" w:rsidRDefault="00AC2F32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6"/>
          <w:szCs w:val="28"/>
        </w:rPr>
      </w:pPr>
      <w:r w:rsidRPr="003E71B0">
        <w:rPr>
          <w:rFonts w:ascii="Times New Roman" w:hAnsi="Times New Roman" w:cs="Times New Roman"/>
          <w:sz w:val="28"/>
        </w:rPr>
        <w:t xml:space="preserve"> - трудовая деятельность.</w:t>
      </w:r>
    </w:p>
    <w:p w:rsidR="004E3253" w:rsidRDefault="004E3253" w:rsidP="004E3253">
      <w:pPr>
        <w:pStyle w:val="a3"/>
        <w:spacing w:after="0" w:line="360" w:lineRule="auto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:rsidR="003E71B0" w:rsidRDefault="003E71B0" w:rsidP="004E3253">
      <w:pPr>
        <w:pStyle w:val="a3"/>
        <w:spacing w:after="0" w:line="360" w:lineRule="auto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:rsidR="003E71B0" w:rsidRDefault="003E71B0" w:rsidP="004E3253">
      <w:pPr>
        <w:pStyle w:val="a3"/>
        <w:spacing w:after="0" w:line="360" w:lineRule="auto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:rsidR="003E71B0" w:rsidRDefault="003E71B0" w:rsidP="004E3253">
      <w:pPr>
        <w:pStyle w:val="a3"/>
        <w:spacing w:after="0" w:line="360" w:lineRule="auto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:rsidR="003E71B0" w:rsidRDefault="003E71B0" w:rsidP="004E3253">
      <w:pPr>
        <w:pStyle w:val="a3"/>
        <w:spacing w:after="0" w:line="360" w:lineRule="auto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:rsidR="003E71B0" w:rsidRPr="004E3253" w:rsidRDefault="003E71B0" w:rsidP="004E3253">
      <w:pPr>
        <w:pStyle w:val="a3"/>
        <w:spacing w:after="0" w:line="360" w:lineRule="auto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:rsidR="005317BB" w:rsidRPr="00291DE8" w:rsidRDefault="00CD2B7A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</w:t>
      </w:r>
      <w:r w:rsidR="006E3661" w:rsidRPr="00291DE8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r w:rsidR="005317BB" w:rsidRPr="00291D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19FD" w:rsidRPr="00291DE8" w:rsidRDefault="002C19FD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DE8">
        <w:rPr>
          <w:rFonts w:ascii="Times New Roman" w:hAnsi="Times New Roman" w:cs="Times New Roman"/>
          <w:b/>
          <w:sz w:val="28"/>
          <w:szCs w:val="28"/>
        </w:rPr>
        <w:t>1. Познавательные и игровые умения</w:t>
      </w:r>
    </w:p>
    <w:tbl>
      <w:tblPr>
        <w:tblStyle w:val="a4"/>
        <w:tblW w:w="0" w:type="auto"/>
        <w:tblLook w:val="04A0"/>
      </w:tblPr>
      <w:tblGrid>
        <w:gridCol w:w="7621"/>
        <w:gridCol w:w="2660"/>
      </w:tblGrid>
      <w:tr w:rsidR="00E577EB" w:rsidRPr="00291DE8" w:rsidTr="00E577EB">
        <w:tc>
          <w:tcPr>
            <w:tcW w:w="7621" w:type="dxa"/>
          </w:tcPr>
          <w:p w:rsidR="00E577EB" w:rsidRPr="00291DE8" w:rsidRDefault="00480F33" w:rsidP="00480F3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E577EB" w:rsidRPr="00291DE8">
              <w:rPr>
                <w:rFonts w:ascii="Times New Roman" w:hAnsi="Times New Roman" w:cs="Times New Roman"/>
                <w:sz w:val="28"/>
                <w:szCs w:val="28"/>
              </w:rPr>
              <w:t>ачественные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77EB"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 показатели</w:t>
            </w:r>
          </w:p>
        </w:tc>
        <w:tc>
          <w:tcPr>
            <w:tcW w:w="2660" w:type="dxa"/>
          </w:tcPr>
          <w:p w:rsidR="00E577EB" w:rsidRPr="00291DE8" w:rsidRDefault="00E577EB" w:rsidP="00291DE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Количественные показатели</w:t>
            </w:r>
            <w:proofErr w:type="gramStart"/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  (%)</w:t>
            </w:r>
            <w:proofErr w:type="gramEnd"/>
          </w:p>
        </w:tc>
      </w:tr>
      <w:tr w:rsidR="00E577EB" w:rsidRPr="00291DE8" w:rsidTr="00E577EB">
        <w:tc>
          <w:tcPr>
            <w:tcW w:w="7621" w:type="dxa"/>
          </w:tcPr>
          <w:p w:rsidR="00E577EB" w:rsidRPr="00291DE8" w:rsidRDefault="00E577EB" w:rsidP="00291DE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Умеют с помощью картинок показывать и рассказывать, каких ситуаций надо избегать на улице.</w:t>
            </w:r>
          </w:p>
        </w:tc>
        <w:tc>
          <w:tcPr>
            <w:tcW w:w="2660" w:type="dxa"/>
          </w:tcPr>
          <w:p w:rsidR="00E577EB" w:rsidRPr="00291DE8" w:rsidRDefault="00E577EB" w:rsidP="00291DE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E577EB" w:rsidRPr="00291DE8" w:rsidTr="00E577EB">
        <w:tc>
          <w:tcPr>
            <w:tcW w:w="7621" w:type="dxa"/>
          </w:tcPr>
          <w:p w:rsidR="00E577EB" w:rsidRPr="00291DE8" w:rsidRDefault="00E577EB" w:rsidP="00291DE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Умеют различать положительные и отрицательные поступки, давать оценку деятельности человека.</w:t>
            </w:r>
          </w:p>
        </w:tc>
        <w:tc>
          <w:tcPr>
            <w:tcW w:w="2660" w:type="dxa"/>
          </w:tcPr>
          <w:p w:rsidR="00E577EB" w:rsidRPr="00291DE8" w:rsidRDefault="00E577EB" w:rsidP="00291DE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577EB" w:rsidRPr="00291DE8" w:rsidTr="00E577EB">
        <w:tc>
          <w:tcPr>
            <w:tcW w:w="7621" w:type="dxa"/>
          </w:tcPr>
          <w:p w:rsidR="00E577EB" w:rsidRPr="00291DE8" w:rsidRDefault="00E577EB" w:rsidP="00291DE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Знают и называют дорожные знаки, рассказывают об их общем значении, поясняя ситуацию, в которой применяется этот знак. </w:t>
            </w:r>
          </w:p>
        </w:tc>
        <w:tc>
          <w:tcPr>
            <w:tcW w:w="2660" w:type="dxa"/>
          </w:tcPr>
          <w:p w:rsidR="00E577EB" w:rsidRPr="00291DE8" w:rsidRDefault="00E577EB" w:rsidP="00291DE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577EB" w:rsidRPr="00291DE8" w:rsidTr="00E577EB">
        <w:tc>
          <w:tcPr>
            <w:tcW w:w="7621" w:type="dxa"/>
          </w:tcPr>
          <w:p w:rsidR="00E577EB" w:rsidRPr="00291DE8" w:rsidRDefault="00E577EB" w:rsidP="00291DE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Отражают в играх разные сюжеты, связанные с соблюдением правил безопасности на улице.</w:t>
            </w:r>
          </w:p>
        </w:tc>
        <w:tc>
          <w:tcPr>
            <w:tcW w:w="2660" w:type="dxa"/>
          </w:tcPr>
          <w:p w:rsidR="00E577EB" w:rsidRPr="00291DE8" w:rsidRDefault="00E577EB" w:rsidP="00291DE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</w:tbl>
    <w:p w:rsidR="00E577EB" w:rsidRPr="00291DE8" w:rsidRDefault="00E577EB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3573" w:rsidRPr="00291DE8" w:rsidRDefault="00CD2B7A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DE8">
        <w:rPr>
          <w:rFonts w:ascii="Times New Roman" w:hAnsi="Times New Roman" w:cs="Times New Roman"/>
          <w:b/>
          <w:sz w:val="28"/>
          <w:szCs w:val="28"/>
        </w:rPr>
        <w:t xml:space="preserve">   2. </w:t>
      </w:r>
      <w:r w:rsidR="00AF3573" w:rsidRPr="00291DE8">
        <w:rPr>
          <w:rFonts w:ascii="Times New Roman" w:hAnsi="Times New Roman" w:cs="Times New Roman"/>
          <w:b/>
          <w:sz w:val="28"/>
          <w:szCs w:val="28"/>
        </w:rPr>
        <w:t>Практические умения</w:t>
      </w:r>
    </w:p>
    <w:tbl>
      <w:tblPr>
        <w:tblStyle w:val="a4"/>
        <w:tblW w:w="0" w:type="auto"/>
        <w:tblLook w:val="04A0"/>
      </w:tblPr>
      <w:tblGrid>
        <w:gridCol w:w="7621"/>
        <w:gridCol w:w="2660"/>
      </w:tblGrid>
      <w:tr w:rsidR="00E577EB" w:rsidRPr="00291DE8" w:rsidTr="00E577EB">
        <w:tc>
          <w:tcPr>
            <w:tcW w:w="7621" w:type="dxa"/>
          </w:tcPr>
          <w:p w:rsidR="00E577EB" w:rsidRPr="00291DE8" w:rsidRDefault="00116B0B" w:rsidP="00116B0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E577EB" w:rsidRPr="00291DE8">
              <w:rPr>
                <w:rFonts w:ascii="Times New Roman" w:hAnsi="Times New Roman" w:cs="Times New Roman"/>
                <w:sz w:val="28"/>
                <w:szCs w:val="28"/>
              </w:rPr>
              <w:t>ачественные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77EB"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 показатели</w:t>
            </w:r>
          </w:p>
        </w:tc>
        <w:tc>
          <w:tcPr>
            <w:tcW w:w="2660" w:type="dxa"/>
          </w:tcPr>
          <w:p w:rsidR="00E577EB" w:rsidRPr="00291DE8" w:rsidRDefault="00E577EB" w:rsidP="00291DE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Количественные показатели</w:t>
            </w:r>
            <w:proofErr w:type="gramStart"/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  (%)</w:t>
            </w:r>
            <w:proofErr w:type="gramEnd"/>
          </w:p>
        </w:tc>
      </w:tr>
      <w:tr w:rsidR="00E577EB" w:rsidRPr="00291DE8" w:rsidTr="00E577EB">
        <w:tc>
          <w:tcPr>
            <w:tcW w:w="7621" w:type="dxa"/>
          </w:tcPr>
          <w:p w:rsidR="00E577EB" w:rsidRPr="00291DE8" w:rsidRDefault="00E577EB" w:rsidP="00291DE8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Умеют совместно </w:t>
            </w:r>
            <w:proofErr w:type="gramStart"/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 взрослыми переходить проезжую часть дороги, соблюдая правила дорожного движения.</w:t>
            </w:r>
          </w:p>
        </w:tc>
        <w:tc>
          <w:tcPr>
            <w:tcW w:w="2660" w:type="dxa"/>
          </w:tcPr>
          <w:p w:rsidR="00E577EB" w:rsidRPr="00291DE8" w:rsidRDefault="00E577EB" w:rsidP="00291DE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577EB" w:rsidRPr="00291DE8" w:rsidTr="00E577EB">
        <w:tc>
          <w:tcPr>
            <w:tcW w:w="7621" w:type="dxa"/>
          </w:tcPr>
          <w:p w:rsidR="00E577EB" w:rsidRPr="00291DE8" w:rsidRDefault="00E577EB" w:rsidP="00291DE8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При играх во дворе соблюдают необходимые меры предосторожности.</w:t>
            </w:r>
          </w:p>
        </w:tc>
        <w:tc>
          <w:tcPr>
            <w:tcW w:w="2660" w:type="dxa"/>
          </w:tcPr>
          <w:p w:rsidR="00E577EB" w:rsidRPr="00291DE8" w:rsidRDefault="00E577EB" w:rsidP="00291DE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577EB" w:rsidRPr="00291DE8" w:rsidTr="00E577EB">
        <w:tc>
          <w:tcPr>
            <w:tcW w:w="7621" w:type="dxa"/>
          </w:tcPr>
          <w:p w:rsidR="00E577EB" w:rsidRPr="00291DE8" w:rsidRDefault="00E577EB" w:rsidP="00291DE8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В транспорте соблюдают правила этичного и безопасного поведения.</w:t>
            </w:r>
          </w:p>
        </w:tc>
        <w:tc>
          <w:tcPr>
            <w:tcW w:w="2660" w:type="dxa"/>
          </w:tcPr>
          <w:p w:rsidR="00E577EB" w:rsidRPr="00291DE8" w:rsidRDefault="00E577EB" w:rsidP="00291DE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E577EB" w:rsidRPr="00291DE8" w:rsidTr="00E577EB">
        <w:tc>
          <w:tcPr>
            <w:tcW w:w="7621" w:type="dxa"/>
          </w:tcPr>
          <w:p w:rsidR="00E577EB" w:rsidRPr="00291DE8" w:rsidRDefault="00E577EB" w:rsidP="00291DE8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Соблюдают меры предосторожности при опасных ситуациях на пешеходной части  дороги.</w:t>
            </w:r>
          </w:p>
        </w:tc>
        <w:tc>
          <w:tcPr>
            <w:tcW w:w="2660" w:type="dxa"/>
          </w:tcPr>
          <w:p w:rsidR="00E577EB" w:rsidRPr="00291DE8" w:rsidRDefault="00E577EB" w:rsidP="00291DE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E577EB" w:rsidRPr="00291DE8" w:rsidTr="00E577EB">
        <w:tc>
          <w:tcPr>
            <w:tcW w:w="7621" w:type="dxa"/>
          </w:tcPr>
          <w:p w:rsidR="00E577EB" w:rsidRPr="00291DE8" w:rsidRDefault="00E577EB" w:rsidP="00291DE8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Называет свои ориентиры (адрес, телефон, где находится и как выглядит дом) </w:t>
            </w:r>
          </w:p>
        </w:tc>
        <w:tc>
          <w:tcPr>
            <w:tcW w:w="2660" w:type="dxa"/>
          </w:tcPr>
          <w:p w:rsidR="00E577EB" w:rsidRPr="00291DE8" w:rsidRDefault="00E577EB" w:rsidP="00291DE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E577EB" w:rsidRPr="00291DE8" w:rsidRDefault="00E577EB" w:rsidP="00291DE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2B7A" w:rsidRPr="00291DE8" w:rsidRDefault="005317BB" w:rsidP="00291DE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91DE8">
        <w:rPr>
          <w:rFonts w:ascii="Times New Roman" w:hAnsi="Times New Roman" w:cs="Times New Roman"/>
          <w:sz w:val="28"/>
          <w:szCs w:val="28"/>
        </w:rPr>
        <w:t>В результате осознанного использования знаний, умений, навыков у детей возникает ощущение социальной безопаснос</w:t>
      </w:r>
      <w:r w:rsidR="00CD2B7A" w:rsidRPr="00291DE8">
        <w:rPr>
          <w:rFonts w:ascii="Times New Roman" w:hAnsi="Times New Roman" w:cs="Times New Roman"/>
          <w:sz w:val="28"/>
          <w:szCs w:val="28"/>
        </w:rPr>
        <w:t>ти и эмоционального комфорта.</w:t>
      </w:r>
      <w:r w:rsidRPr="00291D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6AD3" w:rsidRPr="00291DE8" w:rsidRDefault="00C5083A" w:rsidP="00291DE8">
      <w:pPr>
        <w:tabs>
          <w:tab w:val="left" w:pos="132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DE8">
        <w:rPr>
          <w:rFonts w:ascii="Times New Roman" w:hAnsi="Times New Roman" w:cs="Times New Roman"/>
          <w:b/>
          <w:sz w:val="28"/>
          <w:szCs w:val="28"/>
        </w:rPr>
        <w:lastRenderedPageBreak/>
        <w:t>Мероприятия по реализации проекта</w:t>
      </w:r>
    </w:p>
    <w:p w:rsidR="00C5083A" w:rsidRPr="00291DE8" w:rsidRDefault="00C5083A" w:rsidP="00291DE8">
      <w:pPr>
        <w:tabs>
          <w:tab w:val="left" w:pos="132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DE8">
        <w:rPr>
          <w:rFonts w:ascii="Times New Roman" w:hAnsi="Times New Roman" w:cs="Times New Roman"/>
          <w:b/>
          <w:sz w:val="28"/>
          <w:szCs w:val="28"/>
        </w:rPr>
        <w:t>1 эта</w:t>
      </w:r>
      <w:proofErr w:type="gramStart"/>
      <w:r w:rsidRPr="00291DE8">
        <w:rPr>
          <w:rFonts w:ascii="Times New Roman" w:hAnsi="Times New Roman" w:cs="Times New Roman"/>
          <w:b/>
          <w:sz w:val="28"/>
          <w:szCs w:val="28"/>
        </w:rPr>
        <w:t>п-</w:t>
      </w:r>
      <w:proofErr w:type="gramEnd"/>
      <w:r w:rsidRPr="00291DE8">
        <w:rPr>
          <w:rFonts w:ascii="Times New Roman" w:hAnsi="Times New Roman" w:cs="Times New Roman"/>
          <w:b/>
          <w:sz w:val="28"/>
          <w:szCs w:val="28"/>
        </w:rPr>
        <w:t xml:space="preserve"> предварительный</w:t>
      </w:r>
    </w:p>
    <w:tbl>
      <w:tblPr>
        <w:tblStyle w:val="a4"/>
        <w:tblW w:w="10314" w:type="dxa"/>
        <w:tblLayout w:type="fixed"/>
        <w:tblLook w:val="04A0"/>
      </w:tblPr>
      <w:tblGrid>
        <w:gridCol w:w="2128"/>
        <w:gridCol w:w="4926"/>
        <w:gridCol w:w="1418"/>
        <w:gridCol w:w="1842"/>
      </w:tblGrid>
      <w:tr w:rsidR="00C22C36" w:rsidRPr="00291DE8" w:rsidTr="006D7E53">
        <w:tc>
          <w:tcPr>
            <w:tcW w:w="2128" w:type="dxa"/>
          </w:tcPr>
          <w:p w:rsidR="00236082" w:rsidRPr="006D7E53" w:rsidRDefault="00291DE8" w:rsidP="00291DE8">
            <w:pPr>
              <w:tabs>
                <w:tab w:val="left" w:pos="13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D7E53">
              <w:rPr>
                <w:rFonts w:ascii="Times New Roman" w:hAnsi="Times New Roman" w:cs="Times New Roman"/>
                <w:sz w:val="24"/>
                <w:szCs w:val="28"/>
              </w:rPr>
              <w:t>Формы работы</w:t>
            </w:r>
          </w:p>
        </w:tc>
        <w:tc>
          <w:tcPr>
            <w:tcW w:w="4926" w:type="dxa"/>
          </w:tcPr>
          <w:p w:rsidR="00236082" w:rsidRPr="006D7E53" w:rsidRDefault="00291DE8" w:rsidP="00291DE8">
            <w:pPr>
              <w:tabs>
                <w:tab w:val="left" w:pos="13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D7E53">
              <w:rPr>
                <w:rFonts w:ascii="Times New Roman" w:hAnsi="Times New Roman" w:cs="Times New Roman"/>
                <w:sz w:val="24"/>
                <w:szCs w:val="28"/>
              </w:rPr>
              <w:t xml:space="preserve">Содержание </w:t>
            </w:r>
          </w:p>
        </w:tc>
        <w:tc>
          <w:tcPr>
            <w:tcW w:w="1418" w:type="dxa"/>
          </w:tcPr>
          <w:p w:rsidR="00236082" w:rsidRPr="006D7E53" w:rsidRDefault="00291DE8" w:rsidP="00291DE8">
            <w:pPr>
              <w:tabs>
                <w:tab w:val="left" w:pos="13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D7E53">
              <w:rPr>
                <w:rFonts w:ascii="Times New Roman" w:hAnsi="Times New Roman" w:cs="Times New Roman"/>
                <w:sz w:val="24"/>
                <w:szCs w:val="28"/>
              </w:rPr>
              <w:t>сроки</w:t>
            </w:r>
          </w:p>
        </w:tc>
        <w:tc>
          <w:tcPr>
            <w:tcW w:w="1842" w:type="dxa"/>
          </w:tcPr>
          <w:p w:rsidR="00236082" w:rsidRPr="006D7E53" w:rsidRDefault="00291DE8" w:rsidP="00291DE8">
            <w:pPr>
              <w:tabs>
                <w:tab w:val="left" w:pos="13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D7E53">
              <w:rPr>
                <w:rFonts w:ascii="Times New Roman" w:hAnsi="Times New Roman" w:cs="Times New Roman"/>
                <w:sz w:val="24"/>
                <w:szCs w:val="28"/>
              </w:rPr>
              <w:t>ответственные</w:t>
            </w:r>
          </w:p>
        </w:tc>
      </w:tr>
      <w:tr w:rsidR="00236082" w:rsidRPr="00291DE8" w:rsidTr="006D7E53">
        <w:tc>
          <w:tcPr>
            <w:tcW w:w="2128" w:type="dxa"/>
          </w:tcPr>
          <w:p w:rsidR="00236082" w:rsidRPr="00291DE8" w:rsidRDefault="00C22C36" w:rsidP="00761C65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36082" w:rsidRPr="00291DE8">
              <w:rPr>
                <w:rFonts w:ascii="Times New Roman" w:hAnsi="Times New Roman" w:cs="Times New Roman"/>
                <w:sz w:val="28"/>
                <w:szCs w:val="28"/>
              </w:rPr>
              <w:t>зуч</w:t>
            </w:r>
            <w:r w:rsidR="00761C65">
              <w:rPr>
                <w:rFonts w:ascii="Times New Roman" w:hAnsi="Times New Roman" w:cs="Times New Roman"/>
                <w:sz w:val="28"/>
                <w:szCs w:val="28"/>
              </w:rPr>
              <w:t xml:space="preserve">ение </w:t>
            </w:r>
            <w:r w:rsidR="00236082" w:rsidRPr="00291DE8">
              <w:rPr>
                <w:rFonts w:ascii="Times New Roman" w:hAnsi="Times New Roman" w:cs="Times New Roman"/>
                <w:sz w:val="28"/>
                <w:szCs w:val="28"/>
              </w:rPr>
              <w:t>методическ</w:t>
            </w:r>
            <w:r w:rsidR="00761C65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236082"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 литератур</w:t>
            </w:r>
            <w:r w:rsidR="00761C65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4926" w:type="dxa"/>
          </w:tcPr>
          <w:p w:rsidR="00236082" w:rsidRPr="00291DE8" w:rsidRDefault="00236082" w:rsidP="0042332D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 xml:space="preserve">«Основы безопасности детей дошкольного возраста» Н.Н. Авдеевой, О.Л. Князевой, Р.Б. </w:t>
            </w:r>
            <w:proofErr w:type="spellStart"/>
            <w:r w:rsidRPr="00291DE8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>Стеркиной</w:t>
            </w:r>
            <w:proofErr w:type="spellEnd"/>
            <w:r w:rsidRPr="00291DE8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 xml:space="preserve">, «Безопасность в ДОУ», </w:t>
            </w:r>
            <w:proofErr w:type="spellStart"/>
            <w:r w:rsidRPr="00291DE8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>В.А.Дергунской</w:t>
            </w:r>
            <w:proofErr w:type="spellEnd"/>
            <w:r w:rsidRPr="00291DE8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>,  «Формирование культуры безопасного поведения дошкольника», Н.В.</w:t>
            </w:r>
            <w:r w:rsidR="00CA5D09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91DE8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>Коломеец</w:t>
            </w:r>
            <w:proofErr w:type="spellEnd"/>
            <w:r w:rsidRPr="00291DE8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 xml:space="preserve"> и др.</w:t>
            </w:r>
            <w:r w:rsidR="0042332D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 xml:space="preserve">                       </w:t>
            </w:r>
          </w:p>
        </w:tc>
        <w:tc>
          <w:tcPr>
            <w:tcW w:w="1418" w:type="dxa"/>
          </w:tcPr>
          <w:p w:rsidR="00236082" w:rsidRPr="00291DE8" w:rsidRDefault="00C22C36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1842" w:type="dxa"/>
          </w:tcPr>
          <w:p w:rsidR="00236082" w:rsidRPr="00291DE8" w:rsidRDefault="00C22C36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236082" w:rsidRPr="00291DE8" w:rsidTr="006D7E53">
        <w:tc>
          <w:tcPr>
            <w:tcW w:w="2128" w:type="dxa"/>
          </w:tcPr>
          <w:p w:rsidR="00236082" w:rsidRPr="00291DE8" w:rsidRDefault="00236082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Мониторинг знаний детей</w:t>
            </w:r>
          </w:p>
        </w:tc>
        <w:tc>
          <w:tcPr>
            <w:tcW w:w="4926" w:type="dxa"/>
          </w:tcPr>
          <w:p w:rsidR="00236082" w:rsidRPr="00291DE8" w:rsidRDefault="00236082" w:rsidP="003B28AF">
            <w:pPr>
              <w:tabs>
                <w:tab w:val="left" w:pos="1320"/>
              </w:tabs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1DE8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Диагностика  </w:t>
            </w:r>
            <w:r w:rsidRPr="00291DE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Т.И.</w:t>
            </w:r>
            <w:r w:rsidRPr="00291DE8">
              <w:rPr>
                <w:rStyle w:val="a7"/>
                <w:rFonts w:ascii="Times New Roman" w:hAnsi="Times New Roman" w:cs="Times New Roman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Даниловой</w:t>
            </w:r>
            <w:r w:rsidRPr="00291DE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3F6F0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«Ди</w:t>
            </w:r>
            <w:r w:rsidR="003B28AF" w:rsidRPr="003F6F0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агностика</w:t>
            </w:r>
            <w:r w:rsidRPr="003F6F0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знаний детьми</w:t>
            </w:r>
            <w:r w:rsidRPr="003F6F04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3F6F04">
              <w:rPr>
                <w:rStyle w:val="a7"/>
                <w:rFonts w:ascii="Times New Roman" w:hAnsi="Times New Roman" w:cs="Times New Roman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правил дорожного движения</w:t>
            </w:r>
            <w:r w:rsidRPr="003F6F0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418" w:type="dxa"/>
          </w:tcPr>
          <w:p w:rsidR="00236082" w:rsidRPr="00291DE8" w:rsidRDefault="003F6F04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842" w:type="dxa"/>
          </w:tcPr>
          <w:p w:rsidR="00236082" w:rsidRPr="00291DE8" w:rsidRDefault="00C22C36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236082" w:rsidRPr="00291DE8" w:rsidTr="006D7E53">
        <w:tc>
          <w:tcPr>
            <w:tcW w:w="2128" w:type="dxa"/>
          </w:tcPr>
          <w:p w:rsidR="00236082" w:rsidRPr="00291DE8" w:rsidRDefault="00236082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</w:t>
            </w:r>
          </w:p>
        </w:tc>
        <w:tc>
          <w:tcPr>
            <w:tcW w:w="4926" w:type="dxa"/>
          </w:tcPr>
          <w:p w:rsidR="00236082" w:rsidRPr="00291DE8" w:rsidRDefault="008B5637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Анкета «Я и мой ребёнок на улицах города»</w:t>
            </w:r>
            <w:r w:rsidR="00236082" w:rsidRPr="00291DE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236082" w:rsidRPr="00291DE8" w:rsidRDefault="00C22C36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1842" w:type="dxa"/>
          </w:tcPr>
          <w:p w:rsidR="00236082" w:rsidRPr="00291DE8" w:rsidRDefault="00236082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B02D66" w:rsidRPr="00291DE8" w:rsidTr="006D7E53">
        <w:tc>
          <w:tcPr>
            <w:tcW w:w="2128" w:type="dxa"/>
          </w:tcPr>
          <w:p w:rsidR="00B02D66" w:rsidRPr="00291DE8" w:rsidRDefault="00B02D66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предметно-развивающей среды</w:t>
            </w:r>
          </w:p>
        </w:tc>
        <w:tc>
          <w:tcPr>
            <w:tcW w:w="4926" w:type="dxa"/>
          </w:tcPr>
          <w:p w:rsidR="00B02D66" w:rsidRDefault="00CA5D09" w:rsidP="00B02D66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в группе </w:t>
            </w:r>
            <w:r w:rsidR="00B02D66">
              <w:rPr>
                <w:rFonts w:ascii="Times New Roman" w:hAnsi="Times New Roman" w:cs="Times New Roman"/>
                <w:sz w:val="28"/>
                <w:szCs w:val="28"/>
              </w:rPr>
              <w:t>«Уголок безопасности»</w:t>
            </w:r>
          </w:p>
          <w:p w:rsidR="00CA5D09" w:rsidRDefault="00CA5D09" w:rsidP="00CA5D09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 с</w:t>
            </w:r>
            <w:r w:rsidR="00B02D66">
              <w:rPr>
                <w:rFonts w:ascii="Times New Roman" w:hAnsi="Times New Roman" w:cs="Times New Roman"/>
                <w:sz w:val="28"/>
                <w:szCs w:val="28"/>
              </w:rPr>
              <w:t xml:space="preserve">портивный зал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приобрести модули.</w:t>
            </w:r>
          </w:p>
          <w:p w:rsidR="00C10AF9" w:rsidRPr="00291DE8" w:rsidRDefault="00CA5D09" w:rsidP="00C10AF9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 спортивном участке  оборудовать игровую зону «П</w:t>
            </w:r>
            <w:r w:rsidR="00B02D66">
              <w:rPr>
                <w:rFonts w:ascii="Times New Roman" w:hAnsi="Times New Roman" w:cs="Times New Roman"/>
                <w:sz w:val="28"/>
                <w:szCs w:val="28"/>
              </w:rPr>
              <w:t>ерекресток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Pr="00CA5D0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:rsidR="00B02D66" w:rsidRPr="00291DE8" w:rsidRDefault="00CA5D09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октябрь</w:t>
            </w:r>
          </w:p>
        </w:tc>
        <w:tc>
          <w:tcPr>
            <w:tcW w:w="1842" w:type="dxa"/>
          </w:tcPr>
          <w:p w:rsidR="00B02D66" w:rsidRPr="00291DE8" w:rsidRDefault="00CA5D09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236082" w:rsidRPr="00291DE8" w:rsidTr="006D7E53">
        <w:tc>
          <w:tcPr>
            <w:tcW w:w="2128" w:type="dxa"/>
          </w:tcPr>
          <w:p w:rsidR="00236082" w:rsidRPr="00291DE8" w:rsidRDefault="00C22C36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Планирование </w:t>
            </w:r>
          </w:p>
        </w:tc>
        <w:tc>
          <w:tcPr>
            <w:tcW w:w="4926" w:type="dxa"/>
          </w:tcPr>
          <w:p w:rsidR="00BC2444" w:rsidRDefault="00BC2444" w:rsidP="004E3253">
            <w:pPr>
              <w:pStyle w:val="a3"/>
              <w:numPr>
                <w:ilvl w:val="0"/>
                <w:numId w:val="25"/>
              </w:numPr>
              <w:tabs>
                <w:tab w:val="left" w:pos="1320"/>
              </w:tabs>
              <w:spacing w:line="360" w:lineRule="auto"/>
              <w:ind w:left="424"/>
              <w:jc w:val="both"/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</w:pPr>
            <w:r w:rsidRPr="004E3253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>План  работы по обучению детей старшего дошкольного возраста</w:t>
            </w:r>
            <w:r w:rsidR="00CA5D09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 xml:space="preserve"> </w:t>
            </w:r>
            <w:r w:rsidRPr="004E3253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>правилам дорожного движения</w:t>
            </w:r>
          </w:p>
          <w:p w:rsidR="003F6F04" w:rsidRDefault="003F6F04" w:rsidP="004E3253">
            <w:pPr>
              <w:pStyle w:val="a3"/>
              <w:numPr>
                <w:ilvl w:val="0"/>
                <w:numId w:val="25"/>
              </w:numPr>
              <w:tabs>
                <w:tab w:val="left" w:pos="1320"/>
              </w:tabs>
              <w:spacing w:line="360" w:lineRule="auto"/>
              <w:ind w:left="424"/>
              <w:jc w:val="both"/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>План работы с родителями</w:t>
            </w:r>
          </w:p>
          <w:p w:rsidR="00C22C36" w:rsidRPr="004E3253" w:rsidRDefault="003F6F04" w:rsidP="00C10AF9">
            <w:pPr>
              <w:pStyle w:val="a3"/>
              <w:numPr>
                <w:ilvl w:val="0"/>
                <w:numId w:val="25"/>
              </w:numPr>
              <w:tabs>
                <w:tab w:val="left" w:pos="1320"/>
              </w:tabs>
              <w:spacing w:line="360" w:lineRule="auto"/>
              <w:ind w:left="42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>План методической работы</w:t>
            </w:r>
          </w:p>
        </w:tc>
        <w:tc>
          <w:tcPr>
            <w:tcW w:w="1418" w:type="dxa"/>
          </w:tcPr>
          <w:p w:rsidR="00236082" w:rsidRPr="00291DE8" w:rsidRDefault="00C22C36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Сентябрь-октябрь </w:t>
            </w:r>
          </w:p>
        </w:tc>
        <w:tc>
          <w:tcPr>
            <w:tcW w:w="1842" w:type="dxa"/>
          </w:tcPr>
          <w:p w:rsidR="00236082" w:rsidRPr="00291DE8" w:rsidRDefault="00C22C36" w:rsidP="00C10AF9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Старший воспитатель, специалисты ДОУ, воспитатели </w:t>
            </w:r>
          </w:p>
        </w:tc>
      </w:tr>
      <w:tr w:rsidR="00C10AF9" w:rsidRPr="00291DE8" w:rsidTr="006D7E53">
        <w:tc>
          <w:tcPr>
            <w:tcW w:w="2128" w:type="dxa"/>
          </w:tcPr>
          <w:p w:rsidR="00C10AF9" w:rsidRPr="00291DE8" w:rsidRDefault="00C10AF9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Подбор материала</w:t>
            </w:r>
          </w:p>
        </w:tc>
        <w:tc>
          <w:tcPr>
            <w:tcW w:w="4926" w:type="dxa"/>
          </w:tcPr>
          <w:p w:rsidR="00C10AF9" w:rsidRPr="00C10AF9" w:rsidRDefault="00C10AF9" w:rsidP="00C10AF9">
            <w:pPr>
              <w:pStyle w:val="a3"/>
              <w:numPr>
                <w:ilvl w:val="0"/>
                <w:numId w:val="25"/>
              </w:numPr>
              <w:tabs>
                <w:tab w:val="left" w:pos="1320"/>
              </w:tabs>
              <w:spacing w:line="360" w:lineRule="auto"/>
              <w:ind w:left="424" w:hanging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0AF9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lang w:eastAsia="ru-RU"/>
              </w:rPr>
              <w:t>Художественная литература по ПДД</w:t>
            </w:r>
          </w:p>
          <w:p w:rsidR="00C10AF9" w:rsidRPr="00C10AF9" w:rsidRDefault="00C10AF9" w:rsidP="004E3253">
            <w:pPr>
              <w:pStyle w:val="a3"/>
              <w:numPr>
                <w:ilvl w:val="0"/>
                <w:numId w:val="25"/>
              </w:numPr>
              <w:tabs>
                <w:tab w:val="left" w:pos="1320"/>
              </w:tabs>
              <w:spacing w:line="360" w:lineRule="auto"/>
              <w:ind w:left="424"/>
              <w:jc w:val="both"/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</w:pPr>
            <w:r w:rsidRPr="00C10A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плакаты, картины, макеты, </w:t>
            </w:r>
            <w:r w:rsidRPr="00C10A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фотоальбомы, аудио- и видеозаписи, </w:t>
            </w:r>
          </w:p>
          <w:p w:rsidR="00C10AF9" w:rsidRPr="00C10AF9" w:rsidRDefault="00C10AF9" w:rsidP="00C10AF9">
            <w:pPr>
              <w:pStyle w:val="a3"/>
              <w:numPr>
                <w:ilvl w:val="0"/>
                <w:numId w:val="25"/>
              </w:numPr>
              <w:tabs>
                <w:tab w:val="left" w:pos="1320"/>
              </w:tabs>
              <w:spacing w:line="360" w:lineRule="auto"/>
              <w:ind w:left="424" w:hanging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0AF9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 xml:space="preserve">Дидактические </w:t>
            </w:r>
            <w:r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 xml:space="preserve">и </w:t>
            </w:r>
            <w:r w:rsidRPr="00C10A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компьютерные игры.</w:t>
            </w:r>
          </w:p>
          <w:p w:rsidR="00C10AF9" w:rsidRPr="004E3253" w:rsidRDefault="00C10AF9" w:rsidP="004E3253">
            <w:pPr>
              <w:pStyle w:val="a3"/>
              <w:numPr>
                <w:ilvl w:val="0"/>
                <w:numId w:val="25"/>
              </w:numPr>
              <w:tabs>
                <w:tab w:val="left" w:pos="1320"/>
              </w:tabs>
              <w:spacing w:line="360" w:lineRule="auto"/>
              <w:ind w:left="424"/>
              <w:jc w:val="both"/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>Атрибуты к сюжетно-ролевым и подвижным играм</w:t>
            </w:r>
          </w:p>
        </w:tc>
        <w:tc>
          <w:tcPr>
            <w:tcW w:w="1418" w:type="dxa"/>
          </w:tcPr>
          <w:p w:rsidR="00C10AF9" w:rsidRPr="00291DE8" w:rsidRDefault="00C10AF9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1842" w:type="dxa"/>
          </w:tcPr>
          <w:p w:rsidR="00C10AF9" w:rsidRPr="00291DE8" w:rsidRDefault="00C10AF9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воспитатель, воспитатели</w:t>
            </w:r>
          </w:p>
        </w:tc>
      </w:tr>
    </w:tbl>
    <w:p w:rsidR="00C5083A" w:rsidRPr="00291DE8" w:rsidRDefault="0042332D" w:rsidP="0042332D">
      <w:pPr>
        <w:tabs>
          <w:tab w:val="left" w:pos="1320"/>
        </w:tabs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</w:pPr>
      <w:r w:rsidRPr="0042332D">
        <w:rPr>
          <w:rFonts w:ascii="Times New Roman" w:eastAsia="Times New Roman" w:hAnsi="Times New Roman" w:cs="Times New Roman"/>
          <w:b/>
          <w:bCs/>
          <w:i/>
          <w:color w:val="2D2A2A"/>
          <w:sz w:val="28"/>
          <w:szCs w:val="28"/>
          <w:lang w:eastAsia="ru-RU"/>
        </w:rPr>
        <w:lastRenderedPageBreak/>
        <w:t>Приложение 1</w:t>
      </w:r>
    </w:p>
    <w:p w:rsidR="00C5083A" w:rsidRDefault="00C5083A" w:rsidP="00291DE8">
      <w:pPr>
        <w:tabs>
          <w:tab w:val="left" w:pos="1320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</w:pPr>
      <w:r w:rsidRPr="00291DE8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2 этап – основной</w:t>
      </w:r>
    </w:p>
    <w:tbl>
      <w:tblPr>
        <w:tblStyle w:val="a4"/>
        <w:tblW w:w="10314" w:type="dxa"/>
        <w:tblLayout w:type="fixed"/>
        <w:tblLook w:val="04A0"/>
      </w:tblPr>
      <w:tblGrid>
        <w:gridCol w:w="1809"/>
        <w:gridCol w:w="4962"/>
        <w:gridCol w:w="1551"/>
        <w:gridCol w:w="1992"/>
      </w:tblGrid>
      <w:tr w:rsidR="00291DE8" w:rsidRPr="00291DE8" w:rsidTr="00F23994">
        <w:tc>
          <w:tcPr>
            <w:tcW w:w="1809" w:type="dxa"/>
          </w:tcPr>
          <w:p w:rsidR="00291DE8" w:rsidRPr="00291DE8" w:rsidRDefault="00465003" w:rsidP="00291DE8">
            <w:pPr>
              <w:tabs>
                <w:tab w:val="left" w:pos="13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Разделы работы</w:t>
            </w:r>
          </w:p>
        </w:tc>
        <w:tc>
          <w:tcPr>
            <w:tcW w:w="4962" w:type="dxa"/>
          </w:tcPr>
          <w:p w:rsidR="00291DE8" w:rsidRPr="00291DE8" w:rsidRDefault="00291DE8" w:rsidP="00291DE8">
            <w:pPr>
              <w:tabs>
                <w:tab w:val="left" w:pos="13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</w:t>
            </w:r>
            <w:r w:rsidR="00465003">
              <w:rPr>
                <w:rFonts w:ascii="Times New Roman" w:hAnsi="Times New Roman" w:cs="Times New Roman"/>
                <w:sz w:val="28"/>
                <w:szCs w:val="28"/>
              </w:rPr>
              <w:t>и формы работы</w:t>
            </w:r>
          </w:p>
        </w:tc>
        <w:tc>
          <w:tcPr>
            <w:tcW w:w="1551" w:type="dxa"/>
          </w:tcPr>
          <w:p w:rsidR="00291DE8" w:rsidRPr="00291DE8" w:rsidRDefault="00291DE8" w:rsidP="00291DE8">
            <w:pPr>
              <w:tabs>
                <w:tab w:val="left" w:pos="13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1992" w:type="dxa"/>
          </w:tcPr>
          <w:p w:rsidR="00291DE8" w:rsidRPr="00291DE8" w:rsidRDefault="00291DE8" w:rsidP="00291DE8">
            <w:pPr>
              <w:tabs>
                <w:tab w:val="left" w:pos="13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291DE8" w:rsidRPr="00291DE8" w:rsidTr="00F23994">
        <w:tc>
          <w:tcPr>
            <w:tcW w:w="1809" w:type="dxa"/>
            <w:vMerge w:val="restart"/>
          </w:tcPr>
          <w:p w:rsidR="00291DE8" w:rsidRPr="00291DE8" w:rsidRDefault="00291DE8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Работа с детьми</w:t>
            </w:r>
          </w:p>
        </w:tc>
        <w:tc>
          <w:tcPr>
            <w:tcW w:w="496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ind w:right="16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bCs/>
                <w:sz w:val="28"/>
                <w:szCs w:val="28"/>
              </w:rPr>
              <w:t>Непосредственно образовательная деятельность в интеграции с образовательными областями в соответствие с ФГОС</w:t>
            </w:r>
          </w:p>
        </w:tc>
        <w:tc>
          <w:tcPr>
            <w:tcW w:w="1551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ind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1 раз в месяц</w:t>
            </w:r>
          </w:p>
        </w:tc>
        <w:tc>
          <w:tcPr>
            <w:tcW w:w="199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291DE8" w:rsidRPr="00291DE8" w:rsidTr="00F23994">
        <w:tc>
          <w:tcPr>
            <w:tcW w:w="1809" w:type="dxa"/>
            <w:vMerge/>
          </w:tcPr>
          <w:p w:rsidR="00291DE8" w:rsidRPr="00291DE8" w:rsidRDefault="00291DE8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ind w:right="16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Целевые прогулки и экскурсии</w:t>
            </w:r>
          </w:p>
          <w:p w:rsidR="00291DE8" w:rsidRPr="00291DE8" w:rsidRDefault="00291DE8" w:rsidP="00291DE8">
            <w:pPr>
              <w:shd w:val="clear" w:color="auto" w:fill="FFFFFF"/>
              <w:spacing w:line="360" w:lineRule="auto"/>
              <w:ind w:right="162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«Перекресток», «Пешеходный переход», «Остановка», «Машины едут по улице города» и др.</w:t>
            </w:r>
          </w:p>
        </w:tc>
        <w:tc>
          <w:tcPr>
            <w:tcW w:w="1551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ind w:firstLine="7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1 раз в месяц</w:t>
            </w:r>
          </w:p>
        </w:tc>
        <w:tc>
          <w:tcPr>
            <w:tcW w:w="199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291DE8" w:rsidRPr="00291DE8" w:rsidTr="00F23994">
        <w:tc>
          <w:tcPr>
            <w:tcW w:w="1809" w:type="dxa"/>
            <w:vMerge/>
          </w:tcPr>
          <w:p w:rsidR="00291DE8" w:rsidRPr="00291DE8" w:rsidRDefault="00291DE8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ind w:right="7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Игры </w:t>
            </w:r>
          </w:p>
          <w:p w:rsidR="00291DE8" w:rsidRPr="00291DE8" w:rsidRDefault="00291DE8" w:rsidP="00291DE8">
            <w:pPr>
              <w:shd w:val="clear" w:color="auto" w:fill="FFFFFF"/>
              <w:spacing w:line="360" w:lineRule="auto"/>
              <w:ind w:righ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с элементами физических упражнений и спорта (подвижные, спортивные игры);</w:t>
            </w:r>
          </w:p>
          <w:p w:rsidR="00291DE8" w:rsidRPr="00291DE8" w:rsidRDefault="00291DE8" w:rsidP="00291DE8">
            <w:pPr>
              <w:shd w:val="clear" w:color="auto" w:fill="FFFFFF"/>
              <w:spacing w:line="360" w:lineRule="auto"/>
              <w:ind w:righ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 - ролевые и ситуативные игры;</w:t>
            </w:r>
          </w:p>
          <w:p w:rsidR="00291DE8" w:rsidRPr="00291DE8" w:rsidRDefault="00291DE8" w:rsidP="00291DE8">
            <w:pPr>
              <w:shd w:val="clear" w:color="auto" w:fill="FFFFFF"/>
              <w:spacing w:line="360" w:lineRule="auto"/>
              <w:ind w:righ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-конструктивные </w:t>
            </w:r>
          </w:p>
          <w:p w:rsidR="00291DE8" w:rsidRPr="00291DE8" w:rsidRDefault="00291DE8" w:rsidP="00291DE8">
            <w:pPr>
              <w:shd w:val="clear" w:color="auto" w:fill="FFFFFF"/>
              <w:spacing w:line="360" w:lineRule="auto"/>
              <w:ind w:righ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- театрализованные и игры-драматизации, </w:t>
            </w:r>
          </w:p>
          <w:p w:rsidR="00291DE8" w:rsidRPr="00291DE8" w:rsidRDefault="00291DE8" w:rsidP="00291DE8">
            <w:pPr>
              <w:shd w:val="clear" w:color="auto" w:fill="FFFFFF"/>
              <w:spacing w:line="360" w:lineRule="auto"/>
              <w:ind w:righ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 - дидактические игры; </w:t>
            </w:r>
          </w:p>
          <w:p w:rsidR="00291DE8" w:rsidRPr="00291DE8" w:rsidRDefault="00291DE8" w:rsidP="00291DE8">
            <w:pPr>
              <w:shd w:val="clear" w:color="auto" w:fill="FFFFFF"/>
              <w:spacing w:line="360" w:lineRule="auto"/>
              <w:ind w:righ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- настольно-печатные, игры с предметами (с использованием </w:t>
            </w:r>
            <w:r w:rsidRPr="00291D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макетов);</w:t>
            </w:r>
          </w:p>
          <w:p w:rsidR="00291DE8" w:rsidRPr="00291DE8" w:rsidRDefault="00291DE8" w:rsidP="00291DE8">
            <w:pPr>
              <w:shd w:val="clear" w:color="auto" w:fill="FFFFFF"/>
              <w:spacing w:line="360" w:lineRule="auto"/>
              <w:ind w:righ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- компьютерные игры </w:t>
            </w:r>
            <w:r w:rsidRPr="00F23994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(</w:t>
            </w:r>
            <w:hyperlink r:id="rId6" w:history="1">
              <w:r w:rsidRPr="00F23994">
                <w:rPr>
                  <w:rStyle w:val="a8"/>
                  <w:rFonts w:ascii="Times New Roman" w:hAnsi="Times New Roman" w:cs="Times New Roman"/>
                  <w:b/>
                  <w:color w:val="0070C0"/>
                  <w:sz w:val="28"/>
                  <w:szCs w:val="28"/>
                </w:rPr>
                <w:t>https://pdd.fcp-pbdd.ru</w:t>
              </w:r>
            </w:hyperlink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 портал «Город дорог», </w:t>
            </w:r>
            <w:hyperlink r:id="rId7" w:history="1">
              <w:r w:rsidRPr="00291DE8">
                <w:rPr>
                  <w:rStyle w:val="a8"/>
                  <w:rFonts w:ascii="Times New Roman" w:hAnsi="Times New Roman" w:cs="Times New Roman"/>
                  <w:b/>
                  <w:color w:val="0070C0"/>
                  <w:sz w:val="28"/>
                  <w:szCs w:val="28"/>
                </w:rPr>
                <w:t>http://azbez.com/</w:t>
              </w:r>
            </w:hyperlink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8" w:history="1">
              <w:r w:rsidRPr="00291DE8">
                <w:rPr>
                  <w:rStyle w:val="a8"/>
                  <w:rFonts w:ascii="Times New Roman" w:hAnsi="Times New Roman" w:cs="Times New Roman"/>
                  <w:b/>
                  <w:color w:val="0070C0"/>
                  <w:sz w:val="28"/>
                  <w:szCs w:val="28"/>
                </w:rPr>
                <w:t>http://smallgames.ws/</w:t>
              </w:r>
            </w:hyperlink>
            <w:r w:rsidRPr="00291DE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</w:t>
            </w: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и др</w:t>
            </w:r>
            <w:r w:rsidRPr="00291DE8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</w:t>
            </w: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); </w:t>
            </w:r>
          </w:p>
          <w:p w:rsidR="00291DE8" w:rsidRPr="00291DE8" w:rsidRDefault="00291DE8" w:rsidP="00291DE8">
            <w:pPr>
              <w:shd w:val="clear" w:color="auto" w:fill="FFFFFF"/>
              <w:spacing w:line="360" w:lineRule="auto"/>
              <w:ind w:righ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- интеллектуально-познавательные игры (путешествия, КВН, викторины); </w:t>
            </w:r>
          </w:p>
          <w:p w:rsidR="00291DE8" w:rsidRPr="00291DE8" w:rsidRDefault="00291DE8" w:rsidP="00291DE8">
            <w:pPr>
              <w:shd w:val="clear" w:color="auto" w:fill="FFFFFF"/>
              <w:spacing w:line="360" w:lineRule="auto"/>
              <w:ind w:righ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- минутки безопасности (логические задачи, игры-загадки) и т.п.</w:t>
            </w:r>
          </w:p>
        </w:tc>
        <w:tc>
          <w:tcPr>
            <w:tcW w:w="1551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Ежемесячно</w:t>
            </w:r>
          </w:p>
        </w:tc>
        <w:tc>
          <w:tcPr>
            <w:tcW w:w="199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291DE8" w:rsidRPr="00291DE8" w:rsidTr="00F23994">
        <w:tc>
          <w:tcPr>
            <w:tcW w:w="1809" w:type="dxa"/>
            <w:vMerge/>
          </w:tcPr>
          <w:p w:rsidR="00291DE8" w:rsidRPr="00291DE8" w:rsidRDefault="00291DE8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Беседы «</w:t>
            </w:r>
            <w:r w:rsidR="008345D6" w:rsidRPr="00B23F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Наша улица</w:t>
            </w: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3E71B0" w:rsidRPr="003E71B0">
              <w:rPr>
                <w:rFonts w:ascii="Times New Roman" w:hAnsi="Times New Roman" w:cs="Times New Roman"/>
                <w:sz w:val="28"/>
                <w:szCs w:val="28"/>
              </w:rPr>
              <w:t>Как у наших у</w:t>
            </w:r>
            <w:r w:rsidR="003E71B0">
              <w:rPr>
                <w:rFonts w:ascii="Times New Roman" w:hAnsi="Times New Roman" w:cs="Times New Roman"/>
                <w:sz w:val="28"/>
                <w:szCs w:val="28"/>
              </w:rPr>
              <w:t xml:space="preserve"> ворот очень важный знак живёт</w:t>
            </w: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3E71B0" w:rsidRPr="00B23F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Правила пешехода</w:t>
            </w: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»  и др.</w:t>
            </w:r>
            <w:proofErr w:type="gramEnd"/>
          </w:p>
        </w:tc>
        <w:tc>
          <w:tcPr>
            <w:tcW w:w="1551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199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ind w:right="2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291DE8" w:rsidRPr="00291DE8" w:rsidTr="00F23994">
        <w:tc>
          <w:tcPr>
            <w:tcW w:w="1809" w:type="dxa"/>
            <w:vMerge/>
          </w:tcPr>
          <w:p w:rsidR="00291DE8" w:rsidRPr="00291DE8" w:rsidRDefault="00291DE8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ind w:right="36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художественной литературы, заучивание стихотворений,  загадывание детям загадок по тематике</w:t>
            </w:r>
          </w:p>
        </w:tc>
        <w:tc>
          <w:tcPr>
            <w:tcW w:w="1551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9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291DE8" w:rsidRPr="00291DE8" w:rsidTr="00F23994">
        <w:tc>
          <w:tcPr>
            <w:tcW w:w="1809" w:type="dxa"/>
            <w:vMerge/>
          </w:tcPr>
          <w:p w:rsidR="00291DE8" w:rsidRPr="00291DE8" w:rsidRDefault="00291DE8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ind w:right="252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Обучающие  фильмы по заказу ГИБДД «Улица полна неожиданностей», «Дорожные приключения», «</w:t>
            </w:r>
            <w:proofErr w:type="spellStart"/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Автогородок</w:t>
            </w:r>
            <w:proofErr w:type="spellEnd"/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» и др.</w:t>
            </w:r>
          </w:p>
        </w:tc>
        <w:tc>
          <w:tcPr>
            <w:tcW w:w="1551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1 раз в месяц</w:t>
            </w:r>
          </w:p>
        </w:tc>
        <w:tc>
          <w:tcPr>
            <w:tcW w:w="199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291DE8" w:rsidRPr="00291DE8" w:rsidTr="00F23994">
        <w:tc>
          <w:tcPr>
            <w:tcW w:w="1809" w:type="dxa"/>
            <w:vMerge/>
          </w:tcPr>
          <w:p w:rsidR="00291DE8" w:rsidRPr="00291DE8" w:rsidRDefault="00291DE8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291DE8" w:rsidRPr="00291DE8" w:rsidRDefault="00291DE8" w:rsidP="00AD2482">
            <w:pPr>
              <w:shd w:val="clear" w:color="auto" w:fill="FFFFFF"/>
              <w:spacing w:line="360" w:lineRule="auto"/>
              <w:ind w:right="25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Тренинг «</w:t>
            </w:r>
            <w:r w:rsidR="00AD2482">
              <w:rPr>
                <w:rFonts w:ascii="Times New Roman" w:eastAsia="Times New Roman" w:hAnsi="Times New Roman" w:cs="Times New Roman"/>
                <w:sz w:val="28"/>
                <w:szCs w:val="28"/>
              </w:rPr>
              <w:t>Улицы города</w:t>
            </w: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», «Будь внимателен», «Дорожные знаки».</w:t>
            </w:r>
          </w:p>
        </w:tc>
        <w:tc>
          <w:tcPr>
            <w:tcW w:w="1551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199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291DE8" w:rsidRPr="00291DE8" w:rsidTr="00F23994">
        <w:tc>
          <w:tcPr>
            <w:tcW w:w="1809" w:type="dxa"/>
            <w:vMerge w:val="restart"/>
          </w:tcPr>
          <w:p w:rsidR="00291DE8" w:rsidRPr="00291DE8" w:rsidRDefault="00291DE8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педагогами</w:t>
            </w:r>
          </w:p>
        </w:tc>
        <w:tc>
          <w:tcPr>
            <w:tcW w:w="496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Оформление выставки в методическом кабинете</w:t>
            </w:r>
          </w:p>
        </w:tc>
        <w:tc>
          <w:tcPr>
            <w:tcW w:w="1551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99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291DE8" w:rsidRPr="00291DE8" w:rsidTr="00F23994">
        <w:tc>
          <w:tcPr>
            <w:tcW w:w="1809" w:type="dxa"/>
            <w:vMerge/>
          </w:tcPr>
          <w:p w:rsidR="00291DE8" w:rsidRPr="00291DE8" w:rsidRDefault="00291DE8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ind w:right="374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Пополнение методического кабинета и групп методической, детской литературой и наглядными пособиями</w:t>
            </w:r>
          </w:p>
        </w:tc>
        <w:tc>
          <w:tcPr>
            <w:tcW w:w="1551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9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ind w:right="36" w:firstLine="7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Старший воспитатель, воспитатели групп</w:t>
            </w:r>
          </w:p>
        </w:tc>
      </w:tr>
      <w:tr w:rsidR="00291DE8" w:rsidRPr="00291DE8" w:rsidTr="00F23994">
        <w:tc>
          <w:tcPr>
            <w:tcW w:w="1809" w:type="dxa"/>
            <w:vMerge/>
          </w:tcPr>
          <w:p w:rsidR="00291DE8" w:rsidRPr="00291DE8" w:rsidRDefault="00291DE8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ind w:right="37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Методическая копилка (советы, </w:t>
            </w: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консультации, АКС, устный журнал, «шпаргалка для воспитателя»)</w:t>
            </w:r>
          </w:p>
        </w:tc>
        <w:tc>
          <w:tcPr>
            <w:tcW w:w="1551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В течение </w:t>
            </w: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года</w:t>
            </w:r>
          </w:p>
        </w:tc>
        <w:tc>
          <w:tcPr>
            <w:tcW w:w="199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ind w:right="36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Старший </w:t>
            </w: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воспитатель</w:t>
            </w:r>
          </w:p>
        </w:tc>
      </w:tr>
      <w:tr w:rsidR="00291DE8" w:rsidRPr="00291DE8" w:rsidTr="00F23994">
        <w:tc>
          <w:tcPr>
            <w:tcW w:w="1809" w:type="dxa"/>
            <w:vMerge/>
          </w:tcPr>
          <w:p w:rsidR="00291DE8" w:rsidRPr="00291DE8" w:rsidRDefault="00291DE8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Открытый просмотр занятия в подготовительной групп</w:t>
            </w:r>
            <w:r w:rsidRPr="00761C65">
              <w:rPr>
                <w:rFonts w:ascii="Times New Roman" w:eastAsia="Times New Roman" w:hAnsi="Times New Roman" w:cs="Times New Roman"/>
                <w:sz w:val="28"/>
                <w:szCs w:val="28"/>
              </w:rPr>
              <w:t>е «Нам на улице не страшно»</w:t>
            </w:r>
          </w:p>
        </w:tc>
        <w:tc>
          <w:tcPr>
            <w:tcW w:w="1551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99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ind w:right="43" w:firstLine="7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Старший воспитатель, воспитатель, муз. </w:t>
            </w:r>
            <w:r w:rsidR="00465003"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уко</w:t>
            </w: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водитель</w:t>
            </w:r>
          </w:p>
        </w:tc>
      </w:tr>
      <w:tr w:rsidR="00157F79" w:rsidRPr="00291DE8" w:rsidTr="00F23994">
        <w:tc>
          <w:tcPr>
            <w:tcW w:w="1809" w:type="dxa"/>
            <w:vMerge/>
          </w:tcPr>
          <w:p w:rsidR="00157F79" w:rsidRPr="00291DE8" w:rsidRDefault="00157F79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Смотр–конкурс на лучший уголок по обучению детей ПДД</w:t>
            </w:r>
          </w:p>
        </w:tc>
        <w:tc>
          <w:tcPr>
            <w:tcW w:w="1551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199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ind w:right="43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Старший воспитатель, наставники</w:t>
            </w:r>
          </w:p>
        </w:tc>
      </w:tr>
      <w:tr w:rsidR="00291DE8" w:rsidRPr="00291DE8" w:rsidTr="00F23994">
        <w:tc>
          <w:tcPr>
            <w:tcW w:w="1809" w:type="dxa"/>
            <w:vMerge/>
          </w:tcPr>
          <w:p w:rsidR="00291DE8" w:rsidRPr="00291DE8" w:rsidRDefault="00291DE8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детских работ на тему «Правила дорожного движения»</w:t>
            </w:r>
          </w:p>
        </w:tc>
        <w:tc>
          <w:tcPr>
            <w:tcW w:w="1551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Ежеквартально </w:t>
            </w:r>
          </w:p>
        </w:tc>
        <w:tc>
          <w:tcPr>
            <w:tcW w:w="199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291DE8" w:rsidRPr="00291DE8" w:rsidTr="00F23994">
        <w:tc>
          <w:tcPr>
            <w:tcW w:w="1809" w:type="dxa"/>
            <w:vMerge/>
          </w:tcPr>
          <w:p w:rsidR="00291DE8" w:rsidRPr="00291DE8" w:rsidRDefault="00291DE8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ind w:right="14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Подбор и систематизация игр по всем группам по теме «Правила дорожного движения»</w:t>
            </w:r>
          </w:p>
        </w:tc>
        <w:tc>
          <w:tcPr>
            <w:tcW w:w="1551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92" w:type="dxa"/>
          </w:tcPr>
          <w:p w:rsidR="00291DE8" w:rsidRPr="00291DE8" w:rsidRDefault="00291DE8" w:rsidP="00291DE8">
            <w:pPr>
              <w:shd w:val="clear" w:color="auto" w:fill="FFFFFF"/>
              <w:spacing w:line="360" w:lineRule="auto"/>
              <w:ind w:right="43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Старший воспитатель, воспитатели групп</w:t>
            </w:r>
          </w:p>
        </w:tc>
      </w:tr>
      <w:tr w:rsidR="00AD2482" w:rsidRPr="00291DE8" w:rsidTr="00F23994">
        <w:tc>
          <w:tcPr>
            <w:tcW w:w="1809" w:type="dxa"/>
          </w:tcPr>
          <w:p w:rsidR="00AD2482" w:rsidRPr="00291DE8" w:rsidRDefault="00AD2482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AD2482" w:rsidRPr="00291DE8" w:rsidRDefault="00AD2482" w:rsidP="00291DE8">
            <w:pPr>
              <w:shd w:val="clear" w:color="auto" w:fill="FFFFFF"/>
              <w:spacing w:line="360" w:lineRule="auto"/>
              <w:ind w:right="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Семинар-практикум с элементами тренинга «Психологическая безопасность дошкольника»</w:t>
            </w:r>
          </w:p>
        </w:tc>
        <w:tc>
          <w:tcPr>
            <w:tcW w:w="1551" w:type="dxa"/>
          </w:tcPr>
          <w:p w:rsidR="00AD2482" w:rsidRPr="00291DE8" w:rsidRDefault="00AD2482" w:rsidP="00291DE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992" w:type="dxa"/>
          </w:tcPr>
          <w:p w:rsidR="00AD2482" w:rsidRPr="00291DE8" w:rsidRDefault="00AD2482" w:rsidP="00291DE8">
            <w:pPr>
              <w:shd w:val="clear" w:color="auto" w:fill="FFFFFF"/>
              <w:spacing w:line="360" w:lineRule="auto"/>
              <w:ind w:right="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157F79" w:rsidRPr="00291DE8" w:rsidTr="00F23994">
        <w:tc>
          <w:tcPr>
            <w:tcW w:w="1809" w:type="dxa"/>
          </w:tcPr>
          <w:p w:rsidR="00157F79" w:rsidRPr="00291DE8" w:rsidRDefault="00157F79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157F79" w:rsidRPr="00291DE8" w:rsidRDefault="00157F79" w:rsidP="00917165">
            <w:pPr>
              <w:shd w:val="clear" w:color="auto" w:fill="FFFFFF"/>
              <w:spacing w:line="360" w:lineRule="auto"/>
              <w:ind w:right="281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Обсуждение проблемы дорожно-транспортного травматизма  с воспитателями подготовительных групп (Круглый стол)</w:t>
            </w:r>
          </w:p>
        </w:tc>
        <w:tc>
          <w:tcPr>
            <w:tcW w:w="1551" w:type="dxa"/>
          </w:tcPr>
          <w:p w:rsidR="00157F79" w:rsidRPr="00291DE8" w:rsidRDefault="00157F79" w:rsidP="00917165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992" w:type="dxa"/>
          </w:tcPr>
          <w:p w:rsidR="00157F79" w:rsidRPr="00291DE8" w:rsidRDefault="00157F79" w:rsidP="00917165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Заведующий</w:t>
            </w:r>
          </w:p>
        </w:tc>
      </w:tr>
      <w:tr w:rsidR="001F355A" w:rsidRPr="00291DE8" w:rsidTr="00F23994">
        <w:tc>
          <w:tcPr>
            <w:tcW w:w="1809" w:type="dxa"/>
          </w:tcPr>
          <w:p w:rsidR="001F355A" w:rsidRPr="00291DE8" w:rsidRDefault="001F355A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1F355A" w:rsidRPr="00291DE8" w:rsidRDefault="001F355A" w:rsidP="00917165">
            <w:pPr>
              <w:shd w:val="clear" w:color="auto" w:fill="FFFFFF"/>
              <w:spacing w:line="360" w:lineRule="auto"/>
              <w:ind w:right="28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самообразования через сетевое содружество</w:t>
            </w:r>
          </w:p>
        </w:tc>
        <w:tc>
          <w:tcPr>
            <w:tcW w:w="1551" w:type="dxa"/>
          </w:tcPr>
          <w:p w:rsidR="001F355A" w:rsidRPr="00291DE8" w:rsidRDefault="001F355A" w:rsidP="00917165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92" w:type="dxa"/>
          </w:tcPr>
          <w:p w:rsidR="001F355A" w:rsidRPr="00291DE8" w:rsidRDefault="001F355A" w:rsidP="00917165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Педагоги </w:t>
            </w:r>
          </w:p>
        </w:tc>
      </w:tr>
      <w:tr w:rsidR="00157F79" w:rsidRPr="00291DE8" w:rsidTr="00F23994">
        <w:tc>
          <w:tcPr>
            <w:tcW w:w="1809" w:type="dxa"/>
            <w:vMerge w:val="restart"/>
          </w:tcPr>
          <w:p w:rsidR="00157F79" w:rsidRPr="00291DE8" w:rsidRDefault="00157F79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родителями</w:t>
            </w:r>
          </w:p>
        </w:tc>
        <w:tc>
          <w:tcPr>
            <w:tcW w:w="496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ind w:right="65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родительское собрание «Детский сад, семья: территория безопасности»</w:t>
            </w:r>
          </w:p>
        </w:tc>
        <w:tc>
          <w:tcPr>
            <w:tcW w:w="1551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99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Заведующий</w:t>
            </w:r>
          </w:p>
        </w:tc>
      </w:tr>
      <w:tr w:rsidR="00157F79" w:rsidRPr="00291DE8" w:rsidTr="00F23994">
        <w:tc>
          <w:tcPr>
            <w:tcW w:w="1809" w:type="dxa"/>
            <w:vMerge/>
          </w:tcPr>
          <w:p w:rsidR="00157F79" w:rsidRPr="00291DE8" w:rsidRDefault="00157F79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ind w:right="403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Оформление папки-передвижки «Правила дорожные детям знать положено»</w:t>
            </w:r>
          </w:p>
        </w:tc>
        <w:tc>
          <w:tcPr>
            <w:tcW w:w="1551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99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ind w:right="43" w:firstLine="7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Старший воспитатель, воспитатели</w:t>
            </w:r>
          </w:p>
        </w:tc>
      </w:tr>
      <w:tr w:rsidR="00157F79" w:rsidRPr="00291DE8" w:rsidTr="00F23994">
        <w:tc>
          <w:tcPr>
            <w:tcW w:w="1809" w:type="dxa"/>
            <w:vMerge/>
          </w:tcPr>
          <w:p w:rsidR="00157F79" w:rsidRPr="00291DE8" w:rsidRDefault="00157F79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ind w:right="7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родителей в организации предметно-развивающий среды (приобретение светодиодных жилетов, браслетов, значков), подготовке и проведении совместных мероприятий по прави</w:t>
            </w: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лам дорожного движения, </w:t>
            </w:r>
          </w:p>
        </w:tc>
        <w:tc>
          <w:tcPr>
            <w:tcW w:w="1551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9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Заведующий</w:t>
            </w:r>
          </w:p>
        </w:tc>
      </w:tr>
      <w:tr w:rsidR="00157F79" w:rsidRPr="00291DE8" w:rsidTr="00F23994">
        <w:tc>
          <w:tcPr>
            <w:tcW w:w="1809" w:type="dxa"/>
            <w:vMerge/>
          </w:tcPr>
          <w:p w:rsidR="00157F79" w:rsidRPr="00291DE8" w:rsidRDefault="00157F79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ind w:right="7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Консультации</w:t>
            </w:r>
            <w:proofErr w:type="gramEnd"/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  «Какие опасности подстерегают детей на улице», «Как воспитывать безопасное поведение у дошкольников», «Приемы оказания первой помощи при травмах» и др.</w:t>
            </w:r>
          </w:p>
        </w:tc>
        <w:tc>
          <w:tcPr>
            <w:tcW w:w="1551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1 раз в месяц</w:t>
            </w:r>
          </w:p>
        </w:tc>
        <w:tc>
          <w:tcPr>
            <w:tcW w:w="199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157F79" w:rsidRPr="00291DE8" w:rsidTr="00F23994">
        <w:tc>
          <w:tcPr>
            <w:tcW w:w="1809" w:type="dxa"/>
            <w:vMerge/>
          </w:tcPr>
          <w:p w:rsidR="00157F79" w:rsidRPr="00291DE8" w:rsidRDefault="00157F79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ind w:right="7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Памятки «Правила безопасности на дороге», «Культура поведения в общественном транспорте», «Рифмованные правила  и стихотворения» (Я. </w:t>
            </w:r>
            <w:proofErr w:type="spellStart"/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Пишумова</w:t>
            </w:r>
            <w:proofErr w:type="spellEnd"/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, О. </w:t>
            </w:r>
            <w:proofErr w:type="spellStart"/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Бедарева</w:t>
            </w:r>
            <w:proofErr w:type="spellEnd"/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, Н. Сорокина, М. </w:t>
            </w:r>
            <w:proofErr w:type="spellStart"/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Хромченко</w:t>
            </w:r>
            <w:proofErr w:type="spellEnd"/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, Т. </w:t>
            </w:r>
            <w:proofErr w:type="spellStart"/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Хромцова</w:t>
            </w:r>
            <w:proofErr w:type="spellEnd"/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551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>1 раз в месяц</w:t>
            </w:r>
          </w:p>
        </w:tc>
        <w:tc>
          <w:tcPr>
            <w:tcW w:w="199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157F79" w:rsidRPr="00291DE8" w:rsidTr="00F23994">
        <w:tc>
          <w:tcPr>
            <w:tcW w:w="1809" w:type="dxa"/>
            <w:vMerge w:val="restart"/>
          </w:tcPr>
          <w:p w:rsidR="00157F79" w:rsidRPr="00291DE8" w:rsidRDefault="00157F79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Работа с социумом </w:t>
            </w:r>
          </w:p>
        </w:tc>
        <w:tc>
          <w:tcPr>
            <w:tcW w:w="4962" w:type="dxa"/>
          </w:tcPr>
          <w:p w:rsidR="00157F79" w:rsidRPr="00291DE8" w:rsidRDefault="00157F79" w:rsidP="00AD2482">
            <w:pPr>
              <w:shd w:val="clear" w:color="auto" w:fill="FFFFFF"/>
              <w:spacing w:line="360" w:lineRule="auto"/>
              <w:ind w:right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представителя ГИ</w:t>
            </w:r>
            <w:proofErr w:type="gramStart"/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БДД</w:t>
            </w:r>
            <w:r w:rsidR="00AD24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пр</w:t>
            </w:r>
            <w:proofErr w:type="gramEnd"/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оведении родитель</w:t>
            </w: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ского собрания</w:t>
            </w:r>
          </w:p>
        </w:tc>
        <w:tc>
          <w:tcPr>
            <w:tcW w:w="1551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99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Заведующий</w:t>
            </w:r>
          </w:p>
        </w:tc>
      </w:tr>
      <w:tr w:rsidR="00157F79" w:rsidRPr="00291DE8" w:rsidTr="00F23994">
        <w:tc>
          <w:tcPr>
            <w:tcW w:w="1809" w:type="dxa"/>
            <w:vMerge/>
          </w:tcPr>
          <w:p w:rsidR="00157F79" w:rsidRPr="00291DE8" w:rsidRDefault="00157F79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ind w:right="130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инспектора ГИ</w:t>
            </w:r>
            <w:proofErr w:type="gramStart"/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БДД</w:t>
            </w:r>
            <w:r w:rsidR="00AD24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пр</w:t>
            </w:r>
            <w:proofErr w:type="gramEnd"/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оведении занятий по правилам дорожного движения</w:t>
            </w:r>
          </w:p>
        </w:tc>
        <w:tc>
          <w:tcPr>
            <w:tcW w:w="1551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раз в квартал</w:t>
            </w:r>
          </w:p>
        </w:tc>
        <w:tc>
          <w:tcPr>
            <w:tcW w:w="199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Заведующий</w:t>
            </w:r>
          </w:p>
        </w:tc>
      </w:tr>
      <w:tr w:rsidR="00157F79" w:rsidRPr="00291DE8" w:rsidTr="00F23994">
        <w:tc>
          <w:tcPr>
            <w:tcW w:w="1809" w:type="dxa"/>
            <w:vMerge/>
          </w:tcPr>
          <w:p w:rsidR="00157F79" w:rsidRPr="00291DE8" w:rsidRDefault="00157F79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Привлечение школьников — выпускников детского сада и детей-шефов — к изготовлению атрибутов для игр и проведению заня</w:t>
            </w: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тий по </w:t>
            </w: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тематике</w:t>
            </w:r>
          </w:p>
        </w:tc>
        <w:tc>
          <w:tcPr>
            <w:tcW w:w="1551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199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Заведующий</w:t>
            </w:r>
          </w:p>
        </w:tc>
      </w:tr>
      <w:tr w:rsidR="00157F79" w:rsidRPr="00291DE8" w:rsidTr="00F23994">
        <w:tc>
          <w:tcPr>
            <w:tcW w:w="1809" w:type="dxa"/>
            <w:vMerge/>
          </w:tcPr>
          <w:p w:rsidR="00157F79" w:rsidRPr="00291DE8" w:rsidRDefault="00157F79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Дополнительное образование по изучению ПДД в библиотеке пос.им. Горького</w:t>
            </w:r>
          </w:p>
        </w:tc>
        <w:tc>
          <w:tcPr>
            <w:tcW w:w="1551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1DE8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92" w:type="dxa"/>
          </w:tcPr>
          <w:p w:rsidR="00157F79" w:rsidRPr="00291DE8" w:rsidRDefault="00157F79" w:rsidP="00291DE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5083A" w:rsidRPr="00291DE8" w:rsidRDefault="00C5083A" w:rsidP="00291DE8">
      <w:pPr>
        <w:tabs>
          <w:tab w:val="left" w:pos="13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083A" w:rsidRPr="00291DE8" w:rsidRDefault="00EF6618" w:rsidP="00291DE8">
      <w:pPr>
        <w:tabs>
          <w:tab w:val="left" w:pos="1320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</w:pPr>
      <w:r w:rsidRPr="00291DE8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3 этап – заключительный</w:t>
      </w:r>
    </w:p>
    <w:tbl>
      <w:tblPr>
        <w:tblStyle w:val="a4"/>
        <w:tblW w:w="10314" w:type="dxa"/>
        <w:tblLook w:val="04A0"/>
      </w:tblPr>
      <w:tblGrid>
        <w:gridCol w:w="7054"/>
        <w:gridCol w:w="3260"/>
      </w:tblGrid>
      <w:tr w:rsidR="00465003" w:rsidRPr="00291DE8" w:rsidTr="005D33E2">
        <w:tc>
          <w:tcPr>
            <w:tcW w:w="7054" w:type="dxa"/>
          </w:tcPr>
          <w:p w:rsidR="00465003" w:rsidRPr="00465003" w:rsidRDefault="00465003" w:rsidP="00291DE8">
            <w:pPr>
              <w:tabs>
                <w:tab w:val="left" w:pos="132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</w:pPr>
            <w:r w:rsidRPr="00465003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 xml:space="preserve">Содержание </w:t>
            </w:r>
          </w:p>
        </w:tc>
        <w:tc>
          <w:tcPr>
            <w:tcW w:w="3260" w:type="dxa"/>
          </w:tcPr>
          <w:p w:rsidR="00465003" w:rsidRPr="00465003" w:rsidRDefault="00465003" w:rsidP="00291DE8">
            <w:pPr>
              <w:tabs>
                <w:tab w:val="left" w:pos="132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</w:pPr>
            <w:r w:rsidRPr="00465003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465003" w:rsidRPr="00291DE8" w:rsidTr="005D33E2">
        <w:tc>
          <w:tcPr>
            <w:tcW w:w="7054" w:type="dxa"/>
          </w:tcPr>
          <w:p w:rsidR="00465003" w:rsidRPr="00291DE8" w:rsidRDefault="00465003" w:rsidP="00AD248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2D2A2A"/>
                <w:sz w:val="28"/>
                <w:szCs w:val="28"/>
                <w:lang w:eastAsia="ru-RU"/>
              </w:rPr>
            </w:pPr>
            <w:r w:rsidRPr="00291DE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Спортивное развлечение «</w:t>
            </w:r>
            <w:r w:rsidR="00AD2482" w:rsidRPr="00AD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Перекресток</w:t>
            </w:r>
            <w:r w:rsidRPr="00AD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с</w:t>
            </w:r>
            <w:r w:rsidRPr="00291DE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 </w:t>
            </w:r>
            <w:r w:rsidRPr="00291DE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вручением медалей детям и  благодарственных писем родителям.</w:t>
            </w:r>
          </w:p>
        </w:tc>
        <w:tc>
          <w:tcPr>
            <w:tcW w:w="3260" w:type="dxa"/>
          </w:tcPr>
          <w:p w:rsidR="00465003" w:rsidRPr="00291DE8" w:rsidRDefault="00465003" w:rsidP="00291DE8">
            <w:pPr>
              <w:tabs>
                <w:tab w:val="left" w:pos="132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</w:pPr>
            <w:r w:rsidRPr="00291DE8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 xml:space="preserve">Инструктор  по физической культуре </w:t>
            </w:r>
          </w:p>
        </w:tc>
      </w:tr>
      <w:tr w:rsidR="00465003" w:rsidRPr="00291DE8" w:rsidTr="005D33E2">
        <w:tc>
          <w:tcPr>
            <w:tcW w:w="7054" w:type="dxa"/>
          </w:tcPr>
          <w:p w:rsidR="00465003" w:rsidRPr="00291DE8" w:rsidRDefault="00465003" w:rsidP="00291DE8">
            <w:pPr>
              <w:spacing w:line="36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91DE8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>Презентация макета «Улица Гагарина»</w:t>
            </w:r>
          </w:p>
        </w:tc>
        <w:tc>
          <w:tcPr>
            <w:tcW w:w="3260" w:type="dxa"/>
          </w:tcPr>
          <w:p w:rsidR="00465003" w:rsidRPr="00291DE8" w:rsidRDefault="00465003" w:rsidP="00291DE8">
            <w:pPr>
              <w:tabs>
                <w:tab w:val="left" w:pos="132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</w:pPr>
            <w:r w:rsidRPr="00291DE8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 xml:space="preserve">Воспитатели </w:t>
            </w:r>
          </w:p>
        </w:tc>
      </w:tr>
      <w:tr w:rsidR="00465003" w:rsidRPr="00291DE8" w:rsidTr="005D33E2">
        <w:tc>
          <w:tcPr>
            <w:tcW w:w="7054" w:type="dxa"/>
          </w:tcPr>
          <w:p w:rsidR="00465003" w:rsidRPr="00291DE8" w:rsidRDefault="00465003" w:rsidP="00291DE8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Итоговый мониторинг</w:t>
            </w:r>
          </w:p>
        </w:tc>
        <w:tc>
          <w:tcPr>
            <w:tcW w:w="3260" w:type="dxa"/>
          </w:tcPr>
          <w:p w:rsidR="00465003" w:rsidRPr="00291DE8" w:rsidRDefault="00465003" w:rsidP="00291DE8">
            <w:pPr>
              <w:tabs>
                <w:tab w:val="left" w:pos="132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>Педагог-психолог</w:t>
            </w:r>
          </w:p>
        </w:tc>
      </w:tr>
      <w:tr w:rsidR="00465003" w:rsidRPr="00291DE8" w:rsidTr="005D33E2">
        <w:tc>
          <w:tcPr>
            <w:tcW w:w="7054" w:type="dxa"/>
          </w:tcPr>
          <w:p w:rsidR="00465003" w:rsidRPr="00291DE8" w:rsidRDefault="00465003" w:rsidP="001619C2">
            <w:pPr>
              <w:tabs>
                <w:tab w:val="left" w:pos="132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2D2A2A"/>
                <w:sz w:val="28"/>
                <w:szCs w:val="28"/>
                <w:lang w:eastAsia="ru-RU"/>
              </w:rPr>
            </w:pPr>
            <w:r w:rsidRPr="00291DE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Презентация проекта  на сайте ДОУ</w:t>
            </w:r>
          </w:p>
        </w:tc>
        <w:tc>
          <w:tcPr>
            <w:tcW w:w="3260" w:type="dxa"/>
          </w:tcPr>
          <w:p w:rsidR="00465003" w:rsidRPr="00291DE8" w:rsidRDefault="00465003" w:rsidP="001619C2">
            <w:pPr>
              <w:tabs>
                <w:tab w:val="left" w:pos="132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D2A2A"/>
                <w:sz w:val="28"/>
                <w:szCs w:val="28"/>
                <w:lang w:eastAsia="ru-RU"/>
              </w:rPr>
            </w:pPr>
            <w:r w:rsidRPr="00291DE8">
              <w:rPr>
                <w:rFonts w:ascii="Times New Roman" w:eastAsia="Times New Roman" w:hAnsi="Times New Roman" w:cs="Times New Roman"/>
                <w:bCs/>
                <w:color w:val="2D2A2A"/>
                <w:sz w:val="28"/>
                <w:szCs w:val="28"/>
                <w:lang w:eastAsia="ru-RU"/>
              </w:rPr>
              <w:t>Старший воспитатель</w:t>
            </w:r>
          </w:p>
        </w:tc>
      </w:tr>
    </w:tbl>
    <w:p w:rsidR="00EF6618" w:rsidRPr="00291DE8" w:rsidRDefault="00EF6618" w:rsidP="00291DE8">
      <w:pPr>
        <w:tabs>
          <w:tab w:val="left" w:pos="1320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</w:pPr>
    </w:p>
    <w:p w:rsidR="0029324D" w:rsidRPr="00D24665" w:rsidRDefault="002F7FA5" w:rsidP="002F7FA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Оценка </w:t>
      </w:r>
      <w:r w:rsidR="0029324D" w:rsidRPr="00D246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проекта</w:t>
      </w:r>
    </w:p>
    <w:p w:rsidR="0029324D" w:rsidRPr="00D24665" w:rsidRDefault="0029324D" w:rsidP="0029324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сентябре и мае проводилась диагностика, которая помогает уточнить представления детей о правилах безопасности, определить знания детей, уровень их возможностей. Было обследовано 44 ребенка. </w:t>
      </w:r>
      <w:r w:rsidRPr="00920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оценки результативности применялась диагностика Т.И.Даниловой «Динамика знаний детьми правил дорожного движения». </w:t>
      </w:r>
      <w:r w:rsidRPr="00D24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результате проведения диагностики были выявлены уровни освоения воспитанниками ПДД.</w:t>
      </w:r>
    </w:p>
    <w:tbl>
      <w:tblPr>
        <w:tblStyle w:val="11"/>
        <w:tblW w:w="4982" w:type="pct"/>
        <w:tblLayout w:type="fixed"/>
        <w:tblLook w:val="01E0"/>
      </w:tblPr>
      <w:tblGrid>
        <w:gridCol w:w="5495"/>
        <w:gridCol w:w="992"/>
        <w:gridCol w:w="850"/>
        <w:gridCol w:w="709"/>
        <w:gridCol w:w="850"/>
        <w:gridCol w:w="709"/>
        <w:gridCol w:w="639"/>
      </w:tblGrid>
      <w:tr w:rsidR="0029324D" w:rsidRPr="0000307F" w:rsidTr="006D7E53"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 xml:space="preserve">Дата </w:t>
            </w:r>
          </w:p>
        </w:tc>
        <w:tc>
          <w:tcPr>
            <w:tcW w:w="12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Сентябрь 2015</w:t>
            </w:r>
            <w:r>
              <w:rPr>
                <w:rFonts w:eastAsia="Calibri"/>
                <w:sz w:val="28"/>
                <w:szCs w:val="28"/>
                <w:lang w:eastAsia="ru-RU"/>
              </w:rPr>
              <w:t xml:space="preserve"> (%)</w:t>
            </w:r>
          </w:p>
        </w:tc>
        <w:tc>
          <w:tcPr>
            <w:tcW w:w="10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Май 2016</w:t>
            </w:r>
            <w:r>
              <w:rPr>
                <w:rFonts w:eastAsia="Calibri"/>
                <w:sz w:val="28"/>
                <w:szCs w:val="28"/>
                <w:lang w:eastAsia="ru-RU"/>
              </w:rPr>
              <w:t xml:space="preserve"> </w:t>
            </w:r>
            <w:r w:rsidRPr="0000307F">
              <w:rPr>
                <w:rFonts w:eastAsia="Calibri"/>
                <w:sz w:val="28"/>
                <w:szCs w:val="28"/>
                <w:lang w:eastAsia="ru-RU"/>
              </w:rPr>
              <w:t>(%)</w:t>
            </w:r>
          </w:p>
        </w:tc>
      </w:tr>
      <w:tr w:rsidR="0029324D" w:rsidRPr="0000307F" w:rsidTr="006D7E53">
        <w:trPr>
          <w:trHeight w:val="445"/>
        </w:trPr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proofErr w:type="spellStart"/>
            <w:r w:rsidRPr="0000307F">
              <w:rPr>
                <w:rFonts w:eastAsia="Calibri"/>
                <w:sz w:val="28"/>
                <w:szCs w:val="28"/>
                <w:lang w:eastAsia="ru-RU"/>
              </w:rPr>
              <w:t>н</w:t>
            </w:r>
            <w:proofErr w:type="spellEnd"/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proofErr w:type="spellStart"/>
            <w:r w:rsidRPr="0000307F">
              <w:rPr>
                <w:rFonts w:eastAsia="Calibri"/>
                <w:sz w:val="28"/>
                <w:szCs w:val="28"/>
                <w:lang w:eastAsia="ru-RU"/>
              </w:rPr>
              <w:t>н</w:t>
            </w:r>
            <w:proofErr w:type="spellEnd"/>
          </w:p>
        </w:tc>
      </w:tr>
      <w:tr w:rsidR="0029324D" w:rsidRPr="0000307F" w:rsidTr="006D7E53"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bCs/>
                <w:sz w:val="28"/>
                <w:szCs w:val="28"/>
                <w:lang w:eastAsia="ru-RU"/>
              </w:rPr>
              <w:t xml:space="preserve">Уровень </w:t>
            </w:r>
            <w:proofErr w:type="spellStart"/>
            <w:r w:rsidRPr="0000307F">
              <w:rPr>
                <w:rFonts w:eastAsia="Calibri"/>
                <w:bCs/>
                <w:sz w:val="28"/>
                <w:szCs w:val="28"/>
                <w:lang w:eastAsia="ru-RU"/>
              </w:rPr>
              <w:t>сформированности</w:t>
            </w:r>
            <w:proofErr w:type="spellEnd"/>
            <w:r w:rsidRPr="0000307F">
              <w:rPr>
                <w:rFonts w:eastAsia="Calibri"/>
                <w:bCs/>
                <w:sz w:val="28"/>
                <w:szCs w:val="28"/>
                <w:lang w:eastAsia="ru-RU"/>
              </w:rPr>
              <w:t xml:space="preserve"> представлений у детей о транспортных средствах, об улице, о правилах перехода проезжей части, о дорожных знаках.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0</w:t>
            </w:r>
          </w:p>
        </w:tc>
      </w:tr>
      <w:tr w:rsidR="0029324D" w:rsidRPr="0000307F" w:rsidTr="006D7E53"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Опасные игры на дорогах и вблизи проезжей части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0</w:t>
            </w:r>
          </w:p>
        </w:tc>
      </w:tr>
      <w:tr w:rsidR="0029324D" w:rsidRPr="0000307F" w:rsidTr="006D7E53"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bCs/>
                <w:sz w:val="28"/>
                <w:szCs w:val="28"/>
                <w:lang w:eastAsia="ru-RU"/>
              </w:rPr>
              <w:t xml:space="preserve">Уровень культуры поведения детей на </w:t>
            </w:r>
            <w:r w:rsidRPr="0000307F">
              <w:rPr>
                <w:rFonts w:eastAsia="Calibri"/>
                <w:bCs/>
                <w:sz w:val="28"/>
                <w:szCs w:val="28"/>
                <w:lang w:eastAsia="ru-RU"/>
              </w:rPr>
              <w:lastRenderedPageBreak/>
              <w:t>улице и в транспорте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lastRenderedPageBreak/>
              <w:t>50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4D" w:rsidRPr="0000307F" w:rsidRDefault="0029324D" w:rsidP="00F32196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00307F">
              <w:rPr>
                <w:rFonts w:eastAsia="Calibri"/>
                <w:sz w:val="28"/>
                <w:szCs w:val="28"/>
                <w:lang w:eastAsia="ru-RU"/>
              </w:rPr>
              <w:t>0</w:t>
            </w:r>
          </w:p>
        </w:tc>
      </w:tr>
    </w:tbl>
    <w:p w:rsidR="0029324D" w:rsidRPr="00D24665" w:rsidRDefault="0029324D" w:rsidP="0029324D">
      <w:pPr>
        <w:spacing w:after="0" w:line="360" w:lineRule="auto"/>
        <w:rPr>
          <w:rFonts w:ascii="Calibri" w:eastAsia="Calibri" w:hAnsi="Calibri" w:cs="Times New Roman"/>
        </w:rPr>
      </w:pPr>
    </w:p>
    <w:p w:rsidR="00EF0518" w:rsidRPr="006D7E53" w:rsidRDefault="00EF0518" w:rsidP="00EF0518">
      <w:pPr>
        <w:jc w:val="center"/>
        <w:rPr>
          <w:rFonts w:ascii="Times New Roman" w:eastAsia="Calibri" w:hAnsi="Times New Roman" w:cs="Times New Roman"/>
        </w:rPr>
      </w:pPr>
      <w:r w:rsidRPr="006D7E53">
        <w:rPr>
          <w:rFonts w:ascii="Times New Roman" w:eastAsia="Calibri" w:hAnsi="Times New Roman" w:cs="Times New Roman"/>
          <w:bCs/>
          <w:sz w:val="28"/>
          <w:szCs w:val="28"/>
        </w:rPr>
        <w:t xml:space="preserve">Уровень </w:t>
      </w:r>
      <w:proofErr w:type="spellStart"/>
      <w:r w:rsidRPr="006D7E53">
        <w:rPr>
          <w:rFonts w:ascii="Times New Roman" w:eastAsia="Calibri" w:hAnsi="Times New Roman" w:cs="Times New Roman"/>
          <w:bCs/>
          <w:sz w:val="28"/>
          <w:szCs w:val="28"/>
        </w:rPr>
        <w:t>сформированности</w:t>
      </w:r>
      <w:proofErr w:type="spellEnd"/>
      <w:r w:rsidRPr="006D7E53">
        <w:rPr>
          <w:rFonts w:ascii="Times New Roman" w:eastAsia="Calibri" w:hAnsi="Times New Roman" w:cs="Times New Roman"/>
          <w:bCs/>
          <w:sz w:val="28"/>
          <w:szCs w:val="28"/>
        </w:rPr>
        <w:t xml:space="preserve"> представлений у детей о транспортных средствах, об улице, о правилах перехода проезжей части, о дорожных знаках.</w:t>
      </w:r>
    </w:p>
    <w:p w:rsidR="00EF0518" w:rsidRPr="006D7E53" w:rsidRDefault="00EF0518" w:rsidP="00EF0518">
      <w:pPr>
        <w:jc w:val="center"/>
        <w:rPr>
          <w:rFonts w:ascii="Calibri" w:eastAsia="Calibri" w:hAnsi="Calibri" w:cs="Times New Roman"/>
        </w:rPr>
      </w:pPr>
      <w:r w:rsidRPr="006D7E53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2705100" cy="1956435"/>
            <wp:effectExtent l="19050" t="0" r="19050" b="571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F0518" w:rsidRPr="006D7E53" w:rsidRDefault="00EF0518" w:rsidP="00EF051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D7E53">
        <w:rPr>
          <w:rFonts w:ascii="Times New Roman" w:eastAsia="Calibri" w:hAnsi="Times New Roman" w:cs="Times New Roman"/>
          <w:sz w:val="28"/>
          <w:szCs w:val="28"/>
        </w:rPr>
        <w:t>«Опасные игры на дорогах и вблизи проезжей части»</w:t>
      </w:r>
    </w:p>
    <w:p w:rsidR="00EF0518" w:rsidRPr="006D7E53" w:rsidRDefault="00EF0518" w:rsidP="00EF051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D7E53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2628900" cy="2139315"/>
            <wp:effectExtent l="19050" t="0" r="19050" b="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F0518" w:rsidRPr="006D7E53" w:rsidRDefault="00EF0518" w:rsidP="00EF0518">
      <w:pPr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6D7E53">
        <w:rPr>
          <w:rFonts w:ascii="Times New Roman" w:eastAsia="Calibri" w:hAnsi="Times New Roman" w:cs="Times New Roman"/>
          <w:bCs/>
          <w:sz w:val="28"/>
          <w:szCs w:val="28"/>
        </w:rPr>
        <w:t>Уровень культуры поведения детей на улице и в транспорте</w:t>
      </w:r>
    </w:p>
    <w:p w:rsidR="00EF0518" w:rsidRPr="002F7FA5" w:rsidRDefault="00EF0518" w:rsidP="00EF0518">
      <w:pPr>
        <w:jc w:val="center"/>
        <w:rPr>
          <w:rFonts w:ascii="Times New Roman" w:eastAsia="Calibri" w:hAnsi="Times New Roman" w:cs="Times New Roman"/>
          <w:b/>
          <w:sz w:val="32"/>
        </w:rPr>
      </w:pPr>
      <w:r w:rsidRPr="002F7FA5">
        <w:rPr>
          <w:rFonts w:ascii="Times New Roman" w:eastAsia="Calibri" w:hAnsi="Times New Roman" w:cs="Times New Roman"/>
          <w:noProof/>
          <w:sz w:val="32"/>
          <w:lang w:eastAsia="ru-RU"/>
        </w:rPr>
        <w:drawing>
          <wp:inline distT="0" distB="0" distL="0" distR="0">
            <wp:extent cx="2828925" cy="2105025"/>
            <wp:effectExtent l="19050" t="0" r="9525" b="0"/>
            <wp:docPr id="27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F7FA5" w:rsidRDefault="002F7FA5" w:rsidP="006D7E5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9201F3">
        <w:rPr>
          <w:rFonts w:ascii="Times New Roman" w:eastAsia="Calibri" w:hAnsi="Times New Roman" w:cs="Times New Roman"/>
          <w:sz w:val="28"/>
        </w:rPr>
        <w:lastRenderedPageBreak/>
        <w:t xml:space="preserve">В ходе проведения диагностики </w:t>
      </w:r>
      <w:r w:rsidR="006D7E53">
        <w:rPr>
          <w:rFonts w:ascii="Times New Roman" w:eastAsia="Calibri" w:hAnsi="Times New Roman" w:cs="Times New Roman"/>
          <w:sz w:val="28"/>
        </w:rPr>
        <w:t xml:space="preserve">прослеживается </w:t>
      </w:r>
      <w:r w:rsidRPr="009201F3">
        <w:rPr>
          <w:rFonts w:ascii="Times New Roman" w:eastAsia="Calibri" w:hAnsi="Times New Roman" w:cs="Times New Roman"/>
          <w:sz w:val="28"/>
        </w:rPr>
        <w:t>позитивная динамика уровня развития детей по формированию навыков безопасного поведения на дороге, о чём свидетельствуют полученные результаты.</w:t>
      </w:r>
    </w:p>
    <w:p w:rsidR="002F7FA5" w:rsidRDefault="006D7E53" w:rsidP="006D7E5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Анализ  результатов</w:t>
      </w:r>
      <w:r w:rsidR="002F7FA5">
        <w:rPr>
          <w:rFonts w:ascii="Times New Roman" w:eastAsia="Calibri" w:hAnsi="Times New Roman" w:cs="Times New Roman"/>
          <w:sz w:val="28"/>
          <w:szCs w:val="28"/>
        </w:rPr>
        <w:t xml:space="preserve"> реализации проекта</w:t>
      </w:r>
      <w:r w:rsidRPr="006D7E53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</w:rPr>
        <w:t>показал, что все задачи проекта реализованы в полном объеме, ожидаемые результаты  совпадают с фактическими (</w:t>
      </w:r>
      <w:r w:rsidR="002F7FA5">
        <w:rPr>
          <w:rFonts w:ascii="Times New Roman" w:eastAsia="Calibri" w:hAnsi="Times New Roman" w:cs="Times New Roman"/>
          <w:sz w:val="28"/>
          <w:szCs w:val="28"/>
        </w:rPr>
        <w:t>у</w:t>
      </w:r>
      <w:r w:rsidR="002F7FA5" w:rsidRPr="00D24665">
        <w:rPr>
          <w:rFonts w:ascii="Times New Roman" w:eastAsia="Calibri" w:hAnsi="Times New Roman" w:cs="Times New Roman"/>
          <w:sz w:val="28"/>
          <w:szCs w:val="28"/>
        </w:rPr>
        <w:t xml:space="preserve"> дошкольников сформированы навыки осознанного безопасного поведения на улице города, развиты способности к предвидению возможной опасности в конкретной ситуации, умение самостоятельно пользоваться полученными знаниями в повседневной жизни, развита культура поведения на дороге и в общест</w:t>
      </w:r>
      <w:r w:rsidR="002F7FA5" w:rsidRPr="002F7FA5">
        <w:rPr>
          <w:rFonts w:ascii="Times New Roman" w:eastAsia="Calibri" w:hAnsi="Times New Roman" w:cs="Times New Roman"/>
          <w:sz w:val="28"/>
          <w:szCs w:val="28"/>
        </w:rPr>
        <w:t>венном транспорте</w:t>
      </w:r>
      <w:r>
        <w:rPr>
          <w:rFonts w:ascii="Times New Roman" w:eastAsia="Calibri" w:hAnsi="Times New Roman" w:cs="Times New Roman"/>
          <w:sz w:val="28"/>
          <w:szCs w:val="28"/>
        </w:rPr>
        <w:t xml:space="preserve">),  </w:t>
      </w:r>
      <w:r w:rsidR="002F7FA5" w:rsidRPr="002F7FA5">
        <w:rPr>
          <w:rFonts w:ascii="Times New Roman" w:eastAsia="Calibri" w:hAnsi="Times New Roman" w:cs="Times New Roman"/>
          <w:sz w:val="28"/>
          <w:szCs w:val="28"/>
        </w:rPr>
        <w:t xml:space="preserve"> отработана обратная связь с родителями и</w:t>
      </w:r>
      <w:proofErr w:type="gramEnd"/>
      <w:r w:rsidR="002F7FA5" w:rsidRPr="002F7FA5">
        <w:rPr>
          <w:rFonts w:ascii="Times New Roman" w:eastAsia="Calibri" w:hAnsi="Times New Roman" w:cs="Times New Roman"/>
          <w:sz w:val="28"/>
          <w:szCs w:val="28"/>
        </w:rPr>
        <w:t xml:space="preserve"> общественностью</w:t>
      </w:r>
      <w:r>
        <w:rPr>
          <w:rFonts w:ascii="Times New Roman" w:eastAsia="Calibri" w:hAnsi="Times New Roman" w:cs="Times New Roman"/>
          <w:sz w:val="28"/>
          <w:szCs w:val="28"/>
        </w:rPr>
        <w:t>, о</w:t>
      </w:r>
      <w:r w:rsidR="002F7FA5" w:rsidRPr="002F7FA5">
        <w:rPr>
          <w:rFonts w:ascii="Times New Roman" w:eastAsia="Calibri" w:hAnsi="Times New Roman" w:cs="Times New Roman"/>
          <w:sz w:val="28"/>
          <w:szCs w:val="28"/>
        </w:rPr>
        <w:t>богатилась предметно-развивающая среда</w:t>
      </w:r>
      <w:r w:rsidR="002F7FA5">
        <w:rPr>
          <w:rFonts w:ascii="Times New Roman" w:eastAsia="Calibri" w:hAnsi="Times New Roman" w:cs="Times New Roman"/>
          <w:sz w:val="28"/>
          <w:szCs w:val="28"/>
        </w:rPr>
        <w:t>. (П</w:t>
      </w:r>
      <w:r w:rsidR="001B4576">
        <w:rPr>
          <w:rFonts w:ascii="Times New Roman" w:eastAsia="Calibri" w:hAnsi="Times New Roman" w:cs="Times New Roman"/>
          <w:sz w:val="28"/>
          <w:szCs w:val="28"/>
        </w:rPr>
        <w:t>риложение 4</w:t>
      </w:r>
      <w:r w:rsidR="002F7FA5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F7FA5" w:rsidRPr="00D24665" w:rsidRDefault="002F7FA5" w:rsidP="00EF0518">
      <w:pPr>
        <w:jc w:val="center"/>
        <w:rPr>
          <w:rFonts w:ascii="Times New Roman" w:eastAsia="Calibri" w:hAnsi="Times New Roman" w:cs="Times New Roman"/>
          <w:b/>
        </w:rPr>
      </w:pPr>
    </w:p>
    <w:sectPr w:rsidR="002F7FA5" w:rsidRPr="00D24665" w:rsidSect="00215E2E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20792"/>
    <w:multiLevelType w:val="multilevel"/>
    <w:tmpl w:val="2134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59435D"/>
    <w:multiLevelType w:val="hybridMultilevel"/>
    <w:tmpl w:val="34E0C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93FDD"/>
    <w:multiLevelType w:val="multilevel"/>
    <w:tmpl w:val="993E6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217EE5"/>
    <w:multiLevelType w:val="multilevel"/>
    <w:tmpl w:val="C596A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6F2F70"/>
    <w:multiLevelType w:val="hybridMultilevel"/>
    <w:tmpl w:val="8AEABC8C"/>
    <w:lvl w:ilvl="0" w:tplc="3A9C035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5C2146"/>
    <w:multiLevelType w:val="hybridMultilevel"/>
    <w:tmpl w:val="62585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415EEF"/>
    <w:multiLevelType w:val="multilevel"/>
    <w:tmpl w:val="9208D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F77076"/>
    <w:multiLevelType w:val="multilevel"/>
    <w:tmpl w:val="771E2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2C4944"/>
    <w:multiLevelType w:val="hybridMultilevel"/>
    <w:tmpl w:val="E30AA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F85A21"/>
    <w:multiLevelType w:val="hybridMultilevel"/>
    <w:tmpl w:val="FE4C2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CB3D37"/>
    <w:multiLevelType w:val="hybridMultilevel"/>
    <w:tmpl w:val="33A0F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72667C"/>
    <w:multiLevelType w:val="hybridMultilevel"/>
    <w:tmpl w:val="E1E24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7F6AC9"/>
    <w:multiLevelType w:val="multilevel"/>
    <w:tmpl w:val="F36C1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872F8F"/>
    <w:multiLevelType w:val="hybridMultilevel"/>
    <w:tmpl w:val="72ACC0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3AC260E"/>
    <w:multiLevelType w:val="multilevel"/>
    <w:tmpl w:val="3D88E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EF63BC1"/>
    <w:multiLevelType w:val="hybridMultilevel"/>
    <w:tmpl w:val="519A0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0649BB"/>
    <w:multiLevelType w:val="multilevel"/>
    <w:tmpl w:val="7DA80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68A1807"/>
    <w:multiLevelType w:val="multilevel"/>
    <w:tmpl w:val="F948E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FE8628A"/>
    <w:multiLevelType w:val="hybridMultilevel"/>
    <w:tmpl w:val="4D982182"/>
    <w:lvl w:ilvl="0" w:tplc="0419000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19">
    <w:nsid w:val="70195010"/>
    <w:multiLevelType w:val="hybridMultilevel"/>
    <w:tmpl w:val="5DD89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3C3F2A"/>
    <w:multiLevelType w:val="hybridMultilevel"/>
    <w:tmpl w:val="DEC6F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3107A7"/>
    <w:multiLevelType w:val="multilevel"/>
    <w:tmpl w:val="8A92A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71541E1"/>
    <w:multiLevelType w:val="multilevel"/>
    <w:tmpl w:val="48CE5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78044CF"/>
    <w:multiLevelType w:val="hybridMultilevel"/>
    <w:tmpl w:val="F1504E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381A48"/>
    <w:multiLevelType w:val="multilevel"/>
    <w:tmpl w:val="C1AA2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0"/>
  </w:num>
  <w:num w:numId="3">
    <w:abstractNumId w:val="13"/>
  </w:num>
  <w:num w:numId="4">
    <w:abstractNumId w:val="3"/>
  </w:num>
  <w:num w:numId="5">
    <w:abstractNumId w:val="6"/>
  </w:num>
  <w:num w:numId="6">
    <w:abstractNumId w:val="22"/>
  </w:num>
  <w:num w:numId="7">
    <w:abstractNumId w:val="16"/>
  </w:num>
  <w:num w:numId="8">
    <w:abstractNumId w:val="0"/>
  </w:num>
  <w:num w:numId="9">
    <w:abstractNumId w:val="17"/>
  </w:num>
  <w:num w:numId="10">
    <w:abstractNumId w:val="2"/>
  </w:num>
  <w:num w:numId="11">
    <w:abstractNumId w:val="24"/>
  </w:num>
  <w:num w:numId="12">
    <w:abstractNumId w:val="12"/>
  </w:num>
  <w:num w:numId="13">
    <w:abstractNumId w:val="7"/>
  </w:num>
  <w:num w:numId="14">
    <w:abstractNumId w:val="14"/>
  </w:num>
  <w:num w:numId="15">
    <w:abstractNumId w:val="9"/>
  </w:num>
  <w:num w:numId="16">
    <w:abstractNumId w:val="5"/>
  </w:num>
  <w:num w:numId="17">
    <w:abstractNumId w:val="20"/>
  </w:num>
  <w:num w:numId="18">
    <w:abstractNumId w:val="15"/>
  </w:num>
  <w:num w:numId="19">
    <w:abstractNumId w:val="11"/>
  </w:num>
  <w:num w:numId="20">
    <w:abstractNumId w:val="4"/>
  </w:num>
  <w:num w:numId="21">
    <w:abstractNumId w:val="23"/>
  </w:num>
  <w:num w:numId="22">
    <w:abstractNumId w:val="19"/>
  </w:num>
  <w:num w:numId="23">
    <w:abstractNumId w:val="18"/>
  </w:num>
  <w:num w:numId="24">
    <w:abstractNumId w:val="8"/>
  </w:num>
  <w:num w:numId="2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555B"/>
    <w:rsid w:val="00026DD7"/>
    <w:rsid w:val="00042E3C"/>
    <w:rsid w:val="00062FD9"/>
    <w:rsid w:val="00116B0B"/>
    <w:rsid w:val="00135E91"/>
    <w:rsid w:val="00157F79"/>
    <w:rsid w:val="00173D31"/>
    <w:rsid w:val="00181E43"/>
    <w:rsid w:val="00182AC7"/>
    <w:rsid w:val="00197916"/>
    <w:rsid w:val="001B4576"/>
    <w:rsid w:val="001E6D64"/>
    <w:rsid w:val="001F147D"/>
    <w:rsid w:val="001F355A"/>
    <w:rsid w:val="001F37D5"/>
    <w:rsid w:val="00214182"/>
    <w:rsid w:val="00215E2E"/>
    <w:rsid w:val="00236082"/>
    <w:rsid w:val="00255603"/>
    <w:rsid w:val="002865CA"/>
    <w:rsid w:val="00291DE8"/>
    <w:rsid w:val="0029324D"/>
    <w:rsid w:val="002B28BF"/>
    <w:rsid w:val="002B500B"/>
    <w:rsid w:val="002C19FD"/>
    <w:rsid w:val="002D5019"/>
    <w:rsid w:val="002D6629"/>
    <w:rsid w:val="002F7FA5"/>
    <w:rsid w:val="00366004"/>
    <w:rsid w:val="003B28AF"/>
    <w:rsid w:val="003C6AD3"/>
    <w:rsid w:val="003E71B0"/>
    <w:rsid w:val="003F6F04"/>
    <w:rsid w:val="00403CB5"/>
    <w:rsid w:val="0042332D"/>
    <w:rsid w:val="00423490"/>
    <w:rsid w:val="00465003"/>
    <w:rsid w:val="00480F33"/>
    <w:rsid w:val="004E3253"/>
    <w:rsid w:val="004E739D"/>
    <w:rsid w:val="00501838"/>
    <w:rsid w:val="0050581E"/>
    <w:rsid w:val="00525BEA"/>
    <w:rsid w:val="005317BB"/>
    <w:rsid w:val="005621E4"/>
    <w:rsid w:val="00592AD0"/>
    <w:rsid w:val="005B260A"/>
    <w:rsid w:val="005D33E2"/>
    <w:rsid w:val="0066788B"/>
    <w:rsid w:val="00676D6C"/>
    <w:rsid w:val="0069297A"/>
    <w:rsid w:val="006C6CA8"/>
    <w:rsid w:val="006D7642"/>
    <w:rsid w:val="006D7E53"/>
    <w:rsid w:val="006E3661"/>
    <w:rsid w:val="00707E4B"/>
    <w:rsid w:val="00716372"/>
    <w:rsid w:val="00761C65"/>
    <w:rsid w:val="0076520F"/>
    <w:rsid w:val="00782FAA"/>
    <w:rsid w:val="007931C7"/>
    <w:rsid w:val="00801865"/>
    <w:rsid w:val="008345D6"/>
    <w:rsid w:val="00853412"/>
    <w:rsid w:val="00862BF5"/>
    <w:rsid w:val="008748B6"/>
    <w:rsid w:val="00875326"/>
    <w:rsid w:val="00877474"/>
    <w:rsid w:val="0088611A"/>
    <w:rsid w:val="008866EF"/>
    <w:rsid w:val="008A564D"/>
    <w:rsid w:val="008B5637"/>
    <w:rsid w:val="008B5AFB"/>
    <w:rsid w:val="008B623F"/>
    <w:rsid w:val="008D2B0E"/>
    <w:rsid w:val="00924EDE"/>
    <w:rsid w:val="00947790"/>
    <w:rsid w:val="00947B6B"/>
    <w:rsid w:val="009A0605"/>
    <w:rsid w:val="009D4945"/>
    <w:rsid w:val="009D7D49"/>
    <w:rsid w:val="009E4513"/>
    <w:rsid w:val="00A15AF2"/>
    <w:rsid w:val="00A31B7F"/>
    <w:rsid w:val="00A42619"/>
    <w:rsid w:val="00AB23DA"/>
    <w:rsid w:val="00AC2F32"/>
    <w:rsid w:val="00AD2482"/>
    <w:rsid w:val="00AF3573"/>
    <w:rsid w:val="00B02D66"/>
    <w:rsid w:val="00B073D6"/>
    <w:rsid w:val="00B37BD3"/>
    <w:rsid w:val="00B4721C"/>
    <w:rsid w:val="00B677E1"/>
    <w:rsid w:val="00BC2444"/>
    <w:rsid w:val="00C10AF9"/>
    <w:rsid w:val="00C15F56"/>
    <w:rsid w:val="00C22C36"/>
    <w:rsid w:val="00C5083A"/>
    <w:rsid w:val="00CA5D09"/>
    <w:rsid w:val="00CC5BCB"/>
    <w:rsid w:val="00CD2B7A"/>
    <w:rsid w:val="00CF162B"/>
    <w:rsid w:val="00D068FC"/>
    <w:rsid w:val="00D06AA4"/>
    <w:rsid w:val="00D11B75"/>
    <w:rsid w:val="00D3072E"/>
    <w:rsid w:val="00D64858"/>
    <w:rsid w:val="00D67EEA"/>
    <w:rsid w:val="00D91707"/>
    <w:rsid w:val="00DA555B"/>
    <w:rsid w:val="00DA7496"/>
    <w:rsid w:val="00DB4B13"/>
    <w:rsid w:val="00E23F0C"/>
    <w:rsid w:val="00E577EB"/>
    <w:rsid w:val="00EC352F"/>
    <w:rsid w:val="00EC490C"/>
    <w:rsid w:val="00EF0518"/>
    <w:rsid w:val="00EF6618"/>
    <w:rsid w:val="00F108BC"/>
    <w:rsid w:val="00F111B3"/>
    <w:rsid w:val="00F23994"/>
    <w:rsid w:val="00F42A6E"/>
    <w:rsid w:val="00F6526E"/>
    <w:rsid w:val="00F922C6"/>
    <w:rsid w:val="00FC1F79"/>
    <w:rsid w:val="00FE5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E3C"/>
  </w:style>
  <w:style w:type="paragraph" w:styleId="1">
    <w:name w:val="heading 1"/>
    <w:basedOn w:val="a"/>
    <w:link w:val="10"/>
    <w:uiPriority w:val="9"/>
    <w:qFormat/>
    <w:rsid w:val="00A426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D2B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9F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426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4">
    <w:name w:val="c14"/>
    <w:basedOn w:val="a"/>
    <w:rsid w:val="00A42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42619"/>
  </w:style>
  <w:style w:type="paragraph" w:customStyle="1" w:styleId="c7">
    <w:name w:val="c7"/>
    <w:basedOn w:val="a"/>
    <w:rsid w:val="00A42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A42619"/>
  </w:style>
  <w:style w:type="character" w:customStyle="1" w:styleId="c2">
    <w:name w:val="c2"/>
    <w:basedOn w:val="a0"/>
    <w:rsid w:val="00A42619"/>
  </w:style>
  <w:style w:type="character" w:customStyle="1" w:styleId="c21">
    <w:name w:val="c21"/>
    <w:basedOn w:val="a0"/>
    <w:rsid w:val="00A42619"/>
  </w:style>
  <w:style w:type="character" w:customStyle="1" w:styleId="c34">
    <w:name w:val="c34"/>
    <w:basedOn w:val="a0"/>
    <w:rsid w:val="00A42619"/>
  </w:style>
  <w:style w:type="character" w:customStyle="1" w:styleId="c68">
    <w:name w:val="c68"/>
    <w:basedOn w:val="a0"/>
    <w:rsid w:val="00A42619"/>
  </w:style>
  <w:style w:type="character" w:customStyle="1" w:styleId="20">
    <w:name w:val="Заголовок 2 Знак"/>
    <w:basedOn w:val="a0"/>
    <w:link w:val="2"/>
    <w:uiPriority w:val="9"/>
    <w:rsid w:val="008D2B0E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table" w:styleId="a4">
    <w:name w:val="Table Grid"/>
    <w:basedOn w:val="a1"/>
    <w:uiPriority w:val="59"/>
    <w:rsid w:val="00DB4B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877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77474"/>
    <w:rPr>
      <w:b/>
      <w:bCs/>
    </w:rPr>
  </w:style>
  <w:style w:type="character" w:customStyle="1" w:styleId="apple-converted-space">
    <w:name w:val="apple-converted-space"/>
    <w:basedOn w:val="a0"/>
    <w:rsid w:val="00236082"/>
  </w:style>
  <w:style w:type="character" w:styleId="a7">
    <w:name w:val="Emphasis"/>
    <w:basedOn w:val="a0"/>
    <w:uiPriority w:val="20"/>
    <w:qFormat/>
    <w:rsid w:val="00236082"/>
    <w:rPr>
      <w:i/>
      <w:iCs/>
    </w:rPr>
  </w:style>
  <w:style w:type="character" w:styleId="a8">
    <w:name w:val="Hyperlink"/>
    <w:basedOn w:val="a0"/>
    <w:uiPriority w:val="99"/>
    <w:unhideWhenUsed/>
    <w:rsid w:val="009D4945"/>
    <w:rPr>
      <w:color w:val="5F5F5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D67EEA"/>
    <w:rPr>
      <w:color w:val="919191" w:themeColor="followedHyperlink"/>
      <w:u w:val="single"/>
    </w:rPr>
  </w:style>
  <w:style w:type="character" w:customStyle="1" w:styleId="aa">
    <w:name w:val="Без интервала Знак"/>
    <w:basedOn w:val="a0"/>
    <w:link w:val="ab"/>
    <w:locked/>
    <w:rsid w:val="00D068FC"/>
    <w:rPr>
      <w:rFonts w:ascii="Times New Roman" w:hAnsi="Times New Roman"/>
      <w:lang w:eastAsia="ru-RU"/>
    </w:rPr>
  </w:style>
  <w:style w:type="paragraph" w:styleId="ab">
    <w:name w:val="No Spacing"/>
    <w:link w:val="aa"/>
    <w:qFormat/>
    <w:rsid w:val="00D068FC"/>
    <w:pPr>
      <w:spacing w:after="0" w:line="240" w:lineRule="auto"/>
    </w:pPr>
    <w:rPr>
      <w:rFonts w:ascii="Times New Roman" w:hAnsi="Times New Roman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F0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F0518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rsid w:val="002932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4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mallgames.w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zbez.com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dd.fcp-pbdd.ru" TargetMode="Externa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view3D>
      <c:perspective val="30"/>
    </c:view3D>
    <c:sideWall>
      <c:spPr>
        <a:noFill/>
        <a:ln>
          <a:noFill/>
        </a:ln>
        <a:effectLst/>
      </c:spPr>
    </c:sideWall>
    <c:backWall>
      <c:spPr>
        <a:noFill/>
        <a:ln>
          <a:noFill/>
        </a:ln>
        <a:effectLst/>
      </c:spPr>
    </c:backWall>
    <c:plotArea>
      <c:layout/>
      <c:bar3DChart>
        <c:barDir val="col"/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cat>
            <c:strRef>
              <c:f>Лист1!$A$2:$A$3</c:f>
              <c:strCache>
                <c:ptCount val="2"/>
                <c:pt idx="0">
                  <c:v>начало проекта</c:v>
                </c:pt>
                <c:pt idx="1">
                  <c:v>итог проекта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 formatCode="0%">
                  <c:v>0.18000000000000024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135-45FD-9A32-95789E696D82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cat>
            <c:strRef>
              <c:f>Лист1!$A$2:$A$3</c:f>
              <c:strCache>
                <c:ptCount val="2"/>
                <c:pt idx="0">
                  <c:v>начало проекта</c:v>
                </c:pt>
                <c:pt idx="1">
                  <c:v>итог проекта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0.5</c:v>
                </c:pt>
                <c:pt idx="1">
                  <c:v>0.18000000000000024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135-45FD-9A32-95789E696D82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chemeClr val="accent3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cat>
            <c:strRef>
              <c:f>Лист1!$A$2:$A$3</c:f>
              <c:strCache>
                <c:ptCount val="2"/>
                <c:pt idx="0">
                  <c:v>начало проекта</c:v>
                </c:pt>
                <c:pt idx="1">
                  <c:v>итог проекта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0.32000000000000062</c:v>
                </c:pt>
                <c:pt idx="1">
                  <c:v>0.82000000000000062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2135-45FD-9A32-95789E696D82}"/>
            </c:ext>
          </c:extLst>
        </c:ser>
        <c:dLbls>
          <c:showVal val="1"/>
        </c:dLbls>
        <c:shape val="box"/>
        <c:axId val="76593024"/>
        <c:axId val="76594560"/>
        <c:axId val="73854976"/>
      </c:bar3DChart>
      <c:catAx>
        <c:axId val="76593024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6594560"/>
        <c:crosses val="autoZero"/>
        <c:auto val="1"/>
        <c:lblAlgn val="ctr"/>
        <c:lblOffset val="100"/>
      </c:catAx>
      <c:valAx>
        <c:axId val="76594560"/>
        <c:scaling>
          <c:orientation val="minMax"/>
        </c:scaling>
        <c:delete val="1"/>
        <c:axPos val="l"/>
        <c:numFmt formatCode="0%" sourceLinked="1"/>
        <c:majorTickMark val="none"/>
        <c:tickLblPos val="none"/>
        <c:crossAx val="76593024"/>
        <c:crosses val="autoZero"/>
        <c:crossBetween val="between"/>
      </c:valAx>
      <c:serAx>
        <c:axId val="73854976"/>
        <c:scaling>
          <c:orientation val="minMax"/>
        </c:scaling>
        <c:delete val="1"/>
        <c:axPos val="b"/>
        <c:tickLblPos val="none"/>
        <c:crossAx val="76594560"/>
        <c:crosses val="autoZero"/>
      </c:serAx>
    </c:plotArea>
    <c:legend>
      <c:legendPos val="t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view3D>
      <c:perspective val="30"/>
    </c:view3D>
    <c:sideWall>
      <c:spPr>
        <a:noFill/>
        <a:ln>
          <a:noFill/>
        </a:ln>
        <a:effectLst/>
      </c:spPr>
    </c:sideWall>
    <c:backWall>
      <c:spPr>
        <a:noFill/>
        <a:ln>
          <a:noFill/>
        </a:ln>
        <a:effectLst/>
      </c:spPr>
    </c:backWall>
    <c:plotArea>
      <c:layout/>
      <c:bar3DChart>
        <c:barDir val="col"/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cat>
            <c:strRef>
              <c:f>Лист1!$A$2:$A$3</c:f>
              <c:strCache>
                <c:ptCount val="2"/>
                <c:pt idx="0">
                  <c:v>начало проекта</c:v>
                </c:pt>
                <c:pt idx="1">
                  <c:v>итог проекта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0.11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4A5-43A5-96E2-3691D0EB4FA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cat>
            <c:strRef>
              <c:f>Лист1!$A$2:$A$3</c:f>
              <c:strCache>
                <c:ptCount val="2"/>
                <c:pt idx="0">
                  <c:v>начало проекта</c:v>
                </c:pt>
                <c:pt idx="1">
                  <c:v>итог проекта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0.39000000000000062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4A5-43A5-96E2-3691D0EB4FA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chemeClr val="accent3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cat>
            <c:strRef>
              <c:f>Лист1!$A$2:$A$3</c:f>
              <c:strCache>
                <c:ptCount val="2"/>
                <c:pt idx="0">
                  <c:v>начало проекта</c:v>
                </c:pt>
                <c:pt idx="1">
                  <c:v>итог проекта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0.5</c:v>
                </c:pt>
                <c:pt idx="1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4A5-43A5-96E2-3691D0EB4FA5}"/>
            </c:ext>
          </c:extLst>
        </c:ser>
        <c:dLbls>
          <c:showVal val="1"/>
        </c:dLbls>
        <c:shape val="box"/>
        <c:axId val="87720320"/>
        <c:axId val="87721856"/>
        <c:axId val="88814912"/>
      </c:bar3DChart>
      <c:catAx>
        <c:axId val="87720320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7721856"/>
        <c:crosses val="autoZero"/>
        <c:auto val="1"/>
        <c:lblAlgn val="ctr"/>
        <c:lblOffset val="100"/>
      </c:catAx>
      <c:valAx>
        <c:axId val="87721856"/>
        <c:scaling>
          <c:orientation val="minMax"/>
        </c:scaling>
        <c:delete val="1"/>
        <c:axPos val="l"/>
        <c:numFmt formatCode="0%" sourceLinked="1"/>
        <c:majorTickMark val="none"/>
        <c:tickLblPos val="none"/>
        <c:crossAx val="87720320"/>
        <c:crosses val="autoZero"/>
        <c:crossBetween val="between"/>
      </c:valAx>
      <c:serAx>
        <c:axId val="88814912"/>
        <c:scaling>
          <c:orientation val="minMax"/>
        </c:scaling>
        <c:delete val="1"/>
        <c:axPos val="b"/>
        <c:tickLblPos val="none"/>
        <c:crossAx val="87721856"/>
        <c:crosses val="autoZero"/>
      </c:serAx>
    </c:plotArea>
    <c:legend>
      <c:legendPos val="t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view3D>
      <c:perspective val="30"/>
    </c:view3D>
    <c:sideWall>
      <c:spPr>
        <a:noFill/>
        <a:ln>
          <a:noFill/>
        </a:ln>
        <a:effectLst/>
      </c:spPr>
    </c:sideWall>
    <c:backWall>
      <c:spPr>
        <a:noFill/>
        <a:ln>
          <a:noFill/>
        </a:ln>
        <a:effectLst/>
      </c:spPr>
    </c:backWall>
    <c:plotArea>
      <c:layout/>
      <c:bar3DChart>
        <c:barDir val="col"/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cat>
            <c:strRef>
              <c:f>Лист1!$A$2:$A$3</c:f>
              <c:strCache>
                <c:ptCount val="2"/>
                <c:pt idx="0">
                  <c:v>начало проекта</c:v>
                </c:pt>
                <c:pt idx="1">
                  <c:v>итог проекта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5B9-43E9-8CD5-D69DF50A181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cat>
            <c:strRef>
              <c:f>Лист1!$A$2:$A$3</c:f>
              <c:strCache>
                <c:ptCount val="2"/>
                <c:pt idx="0">
                  <c:v>начало проекта</c:v>
                </c:pt>
                <c:pt idx="1">
                  <c:v>итог проекта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0.5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5B9-43E9-8CD5-D69DF50A181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chemeClr val="accent3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cat>
            <c:strRef>
              <c:f>Лист1!$A$2:$A$3</c:f>
              <c:strCache>
                <c:ptCount val="2"/>
                <c:pt idx="0">
                  <c:v>начало проекта</c:v>
                </c:pt>
                <c:pt idx="1">
                  <c:v>итог проекта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0.5</c:v>
                </c:pt>
                <c:pt idx="1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5B9-43E9-8CD5-D69DF50A1813}"/>
            </c:ext>
          </c:extLst>
        </c:ser>
        <c:dLbls>
          <c:showVal val="1"/>
        </c:dLbls>
        <c:shape val="box"/>
        <c:axId val="79793536"/>
        <c:axId val="80008320"/>
        <c:axId val="47721088"/>
      </c:bar3DChart>
      <c:catAx>
        <c:axId val="7979353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0008320"/>
        <c:crosses val="autoZero"/>
        <c:auto val="1"/>
        <c:lblAlgn val="ctr"/>
        <c:lblOffset val="100"/>
      </c:catAx>
      <c:valAx>
        <c:axId val="80008320"/>
        <c:scaling>
          <c:orientation val="minMax"/>
        </c:scaling>
        <c:delete val="1"/>
        <c:axPos val="l"/>
        <c:numFmt formatCode="0%" sourceLinked="1"/>
        <c:majorTickMark val="none"/>
        <c:tickLblPos val="none"/>
        <c:crossAx val="79793536"/>
        <c:crosses val="autoZero"/>
        <c:crossBetween val="between"/>
      </c:valAx>
      <c:serAx>
        <c:axId val="47721088"/>
        <c:scaling>
          <c:orientation val="minMax"/>
        </c:scaling>
        <c:delete val="1"/>
        <c:axPos val="b"/>
        <c:tickLblPos val="none"/>
        <c:crossAx val="80008320"/>
        <c:crosses val="autoZero"/>
      </c:serAx>
    </c:plotArea>
    <c:legend>
      <c:legendPos val="t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1DA74-ED4B-41D0-BB86-6668DE36A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1</Pages>
  <Words>2036</Words>
  <Characters>11608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22</cp:revision>
  <cp:lastPrinted>2016-10-25T04:30:00Z</cp:lastPrinted>
  <dcterms:created xsi:type="dcterms:W3CDTF">2016-10-18T01:12:00Z</dcterms:created>
  <dcterms:modified xsi:type="dcterms:W3CDTF">2017-01-09T05:37:00Z</dcterms:modified>
</cp:coreProperties>
</file>