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E202A">
      <w:r>
        <w:rPr>
          <w:noProof/>
        </w:rPr>
        <w:drawing>
          <wp:inline distT="0" distB="0" distL="0" distR="0">
            <wp:extent cx="5940425" cy="8011390"/>
            <wp:effectExtent l="19050" t="0" r="3175" b="0"/>
            <wp:docPr id="1" name="Рисунок 1" descr="C:\Users\School\AppData\Local\Temp\Rar$DIa0.295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\AppData\Local\Temp\Rar$DIa0.295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02A" w:rsidRDefault="009E202A"/>
    <w:p w:rsidR="009E202A" w:rsidRDefault="009E202A"/>
    <w:p w:rsidR="009E202A" w:rsidRDefault="009E202A"/>
    <w:p w:rsidR="009E202A" w:rsidRDefault="009E202A">
      <w:r>
        <w:rPr>
          <w:noProof/>
        </w:rPr>
        <w:lastRenderedPageBreak/>
        <w:drawing>
          <wp:inline distT="0" distB="0" distL="0" distR="0">
            <wp:extent cx="5940425" cy="8137858"/>
            <wp:effectExtent l="19050" t="0" r="3175" b="0"/>
            <wp:docPr id="2" name="Рисунок 2" descr="C:\Users\School\AppData\Local\Temp\Rar$DIa0.52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hool\AppData\Local\Temp\Rar$DIa0.523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02A" w:rsidRDefault="009E202A"/>
    <w:p w:rsidR="009E202A" w:rsidRDefault="009E202A"/>
    <w:p w:rsidR="009E202A" w:rsidRDefault="009E202A"/>
    <w:p w:rsidR="009E202A" w:rsidRDefault="009E202A">
      <w:r>
        <w:rPr>
          <w:noProof/>
        </w:rPr>
        <w:lastRenderedPageBreak/>
        <w:drawing>
          <wp:inline distT="0" distB="0" distL="0" distR="0">
            <wp:extent cx="5940425" cy="8146786"/>
            <wp:effectExtent l="19050" t="0" r="3175" b="0"/>
            <wp:docPr id="3" name="Рисунок 3" descr="C:\Users\School\AppData\Local\Temp\Rar$DIa0.479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hool\AppData\Local\Temp\Rar$DIa0.479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6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2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E202A"/>
    <w:rsid w:val="009E202A"/>
    <w:rsid w:val="00D3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2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0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3</cp:revision>
  <dcterms:created xsi:type="dcterms:W3CDTF">2015-04-17T00:53:00Z</dcterms:created>
  <dcterms:modified xsi:type="dcterms:W3CDTF">2015-04-17T01:03:00Z</dcterms:modified>
</cp:coreProperties>
</file>